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E0862" w14:textId="1A8B72B7" w:rsidR="00AE7B70" w:rsidRPr="009E1442" w:rsidRDefault="00264143" w:rsidP="00434284">
      <w:pPr>
        <w:pStyle w:val="Heading1"/>
        <w:jc w:val="center"/>
        <w:rPr>
          <w:rFonts w:ascii="Times New Roman" w:hAnsi="Times New Roman" w:cs="Times New Roman"/>
          <w:color w:val="auto"/>
          <w:sz w:val="24"/>
          <w:szCs w:val="24"/>
        </w:rPr>
      </w:pPr>
      <w:r>
        <w:rPr>
          <w:rStyle w:val="Strong"/>
          <w:rFonts w:ascii="Times New Roman" w:hAnsi="Times New Roman" w:cs="Times New Roman"/>
          <w:color w:val="auto"/>
          <w:sz w:val="24"/>
          <w:szCs w:val="24"/>
        </w:rPr>
        <w:t>CRITICAL THINKING ABOUT</w:t>
      </w:r>
      <w:r w:rsidR="00AE7B70" w:rsidRPr="009E1442">
        <w:rPr>
          <w:rStyle w:val="Strong"/>
          <w:rFonts w:ascii="Times New Roman" w:hAnsi="Times New Roman" w:cs="Times New Roman"/>
          <w:color w:val="auto"/>
          <w:sz w:val="24"/>
          <w:szCs w:val="24"/>
        </w:rPr>
        <w:t xml:space="preserve"> SOCIOLOG</w:t>
      </w:r>
      <w:r>
        <w:rPr>
          <w:rStyle w:val="Strong"/>
          <w:rFonts w:ascii="Times New Roman" w:hAnsi="Times New Roman" w:cs="Times New Roman"/>
          <w:color w:val="auto"/>
          <w:sz w:val="24"/>
          <w:szCs w:val="24"/>
        </w:rPr>
        <w:t>ICAL ISSUES</w:t>
      </w:r>
      <w:r w:rsidR="00AE7B70" w:rsidRPr="009E1442">
        <w:rPr>
          <w:rStyle w:val="Strong"/>
          <w:rFonts w:ascii="Times New Roman" w:hAnsi="Times New Roman" w:cs="Times New Roman"/>
          <w:color w:val="auto"/>
          <w:sz w:val="24"/>
          <w:szCs w:val="24"/>
        </w:rPr>
        <w:t xml:space="preserve"> SYLLABUS </w:t>
      </w:r>
      <w:r>
        <w:rPr>
          <w:rStyle w:val="Strong"/>
          <w:rFonts w:ascii="Times New Roman" w:hAnsi="Times New Roman" w:cs="Times New Roman"/>
          <w:color w:val="auto"/>
          <w:sz w:val="24"/>
          <w:szCs w:val="24"/>
        </w:rPr>
        <w:t>79529</w:t>
      </w:r>
    </w:p>
    <w:p w14:paraId="3A6484EC" w14:textId="3F8B5DF8" w:rsidR="00AE7B70" w:rsidRPr="009E1442" w:rsidRDefault="00DC0BD5" w:rsidP="00AE7B70">
      <w:pPr>
        <w:pStyle w:val="NormalWeb"/>
        <w:jc w:val="center"/>
      </w:pPr>
      <w:r w:rsidRPr="009E1442">
        <w:rPr>
          <w:rStyle w:val="Strong"/>
        </w:rPr>
        <w:t>MW</w:t>
      </w:r>
      <w:r w:rsidR="00AE7B70" w:rsidRPr="009E1442">
        <w:rPr>
          <w:rStyle w:val="Strong"/>
        </w:rPr>
        <w:t xml:space="preserve"> 1:00 PM - 2:15 PM</w:t>
      </w:r>
    </w:p>
    <w:p w14:paraId="3D4C2C19" w14:textId="3110C79F" w:rsidR="00AE7B70" w:rsidRPr="00264143" w:rsidRDefault="00264143" w:rsidP="00AE7B70">
      <w:pPr>
        <w:pStyle w:val="NormalWeb"/>
        <w:jc w:val="center"/>
        <w:rPr>
          <w:rStyle w:val="Hyperlink"/>
        </w:rPr>
      </w:pPr>
      <w:r>
        <w:rPr>
          <w:b/>
        </w:rPr>
        <w:fldChar w:fldCharType="begin"/>
      </w:r>
      <w:r>
        <w:rPr>
          <w:b/>
        </w:rPr>
        <w:instrText xml:space="preserve"> HYPERLINK "https://cccconfer.zoom.us/j/92784895100?pwd=UnBmQ285cHRtTTFvL0dORXpXbzdadz09" </w:instrText>
      </w:r>
      <w:r>
        <w:rPr>
          <w:b/>
        </w:rPr>
        <w:fldChar w:fldCharType="separate"/>
      </w:r>
      <w:r w:rsidR="00DC0BD5" w:rsidRPr="00264143">
        <w:rPr>
          <w:rStyle w:val="Hyperlink"/>
          <w:b/>
        </w:rPr>
        <w:t>Live Lecture Link</w:t>
      </w:r>
    </w:p>
    <w:p w14:paraId="270A0AA4" w14:textId="1BB7C82D" w:rsidR="00DC0BD5" w:rsidRPr="009E1442" w:rsidRDefault="00264143" w:rsidP="00AE7B70">
      <w:pPr>
        <w:pStyle w:val="NormalWeb"/>
        <w:jc w:val="center"/>
        <w:rPr>
          <w:b/>
        </w:rPr>
      </w:pPr>
      <w:r>
        <w:rPr>
          <w:b/>
        </w:rPr>
        <w:fldChar w:fldCharType="end"/>
      </w:r>
      <w:r w:rsidR="00DC0BD5" w:rsidRPr="009E1442">
        <w:rPr>
          <w:b/>
        </w:rPr>
        <w:t xml:space="preserve">Password: </w:t>
      </w:r>
      <w:r>
        <w:rPr>
          <w:b/>
        </w:rPr>
        <w:t>949386</w:t>
      </w:r>
    </w:p>
    <w:p w14:paraId="4E7B9DF8" w14:textId="77777777" w:rsidR="00DC0BD5" w:rsidRPr="009E1442" w:rsidRDefault="00DC0BD5" w:rsidP="00DC0BD5">
      <w:pPr>
        <w:spacing w:before="100" w:beforeAutospacing="1" w:after="100" w:afterAutospacing="1"/>
      </w:pPr>
      <w:r w:rsidRPr="009E1442">
        <w:rPr>
          <w:b/>
          <w:bCs/>
        </w:rPr>
        <w:t>Instructor: </w:t>
      </w:r>
      <w:r w:rsidRPr="009E1442">
        <w:t>Antoniette Aizon, PhD, MAOB</w:t>
      </w:r>
    </w:p>
    <w:p w14:paraId="77681F10" w14:textId="77777777" w:rsidR="00DC0BD5" w:rsidRPr="009E1442" w:rsidRDefault="00DC0BD5" w:rsidP="00DC0BD5">
      <w:pPr>
        <w:spacing w:before="100" w:beforeAutospacing="1" w:after="100" w:afterAutospacing="1"/>
      </w:pPr>
      <w:r w:rsidRPr="009E1442">
        <w:rPr>
          <w:b/>
          <w:bCs/>
        </w:rPr>
        <w:t>Email:</w:t>
      </w:r>
      <w:hyperlink r:id="rId9" w:history="1">
        <w:r w:rsidRPr="009E1442">
          <w:rPr>
            <w:color w:val="0000FF"/>
            <w:u w:val="single"/>
          </w:rPr>
          <w:t> </w:t>
        </w:r>
        <w:r w:rsidRPr="009E1442">
          <w:rPr>
            <w:color w:val="3366FF"/>
            <w:u w:val="single"/>
          </w:rPr>
          <w:t>antoniette.aizon@scccd.edu</w:t>
        </w:r>
      </w:hyperlink>
    </w:p>
    <w:p w14:paraId="707C9F32" w14:textId="77777777" w:rsidR="00DC0BD5" w:rsidRPr="009E1442" w:rsidRDefault="00DC0BD5" w:rsidP="00DC0BD5">
      <w:pPr>
        <w:spacing w:before="100" w:beforeAutospacing="1" w:after="100" w:afterAutospacing="1"/>
      </w:pPr>
      <w:r w:rsidRPr="009E1442">
        <w:rPr>
          <w:b/>
          <w:bCs/>
        </w:rPr>
        <w:t>Office Phone: </w:t>
      </w:r>
      <w:r w:rsidRPr="009E1442">
        <w:t>(559) 675-4802 – must leave a message with name, contact number and class you are in</w:t>
      </w:r>
    </w:p>
    <w:p w14:paraId="77F44110" w14:textId="77777777" w:rsidR="00DC0BD5" w:rsidRPr="009E1442" w:rsidRDefault="00DC0BD5" w:rsidP="00DC0BD5">
      <w:pPr>
        <w:spacing w:before="100" w:beforeAutospacing="1" w:after="100" w:afterAutospacing="1"/>
      </w:pPr>
      <w:r w:rsidRPr="009E1442">
        <w:rPr>
          <w:b/>
          <w:bCs/>
        </w:rPr>
        <w:t xml:space="preserve">Office Hours: </w:t>
      </w:r>
      <w:r w:rsidRPr="009E1442">
        <w:t xml:space="preserve">MWF 9:30 – 10:30 and TTh 11:30 – 12:20 Via </w:t>
      </w:r>
      <w:hyperlink r:id="rId10" w:history="1">
        <w:r w:rsidRPr="009E1442">
          <w:rPr>
            <w:rStyle w:val="Hyperlink"/>
          </w:rPr>
          <w:t>ConferZoom</w:t>
        </w:r>
      </w:hyperlink>
      <w:r w:rsidRPr="009E1442">
        <w:t xml:space="preserve"> </w:t>
      </w:r>
      <w:r w:rsidRPr="009E1442">
        <w:rPr>
          <w:b/>
          <w:highlight w:val="yellow"/>
        </w:rPr>
        <w:t>Password: 6754802</w:t>
      </w:r>
    </w:p>
    <w:p w14:paraId="70710569" w14:textId="77777777" w:rsidR="00DC0BD5" w:rsidRPr="009E1442" w:rsidRDefault="00DC0BD5" w:rsidP="00DC0BD5">
      <w:pPr>
        <w:spacing w:before="100" w:beforeAutospacing="1" w:after="100" w:afterAutospacing="1"/>
      </w:pPr>
      <w:r w:rsidRPr="009E1442">
        <w:rPr>
          <w:b/>
          <w:bCs/>
        </w:rPr>
        <w:t>Office Location: </w:t>
      </w:r>
      <w:r w:rsidRPr="009E1442">
        <w:t>R5A (currently not located on Campus)</w:t>
      </w:r>
    </w:p>
    <w:p w14:paraId="30A0BA6D" w14:textId="7D88DE0D" w:rsidR="00AE7B70" w:rsidRPr="009E1442" w:rsidRDefault="00AE7B70" w:rsidP="00434284">
      <w:pPr>
        <w:pStyle w:val="Heading2"/>
        <w:rPr>
          <w:rFonts w:ascii="Times New Roman" w:hAnsi="Times New Roman" w:cs="Times New Roman"/>
          <w:color w:val="auto"/>
          <w:sz w:val="24"/>
          <w:szCs w:val="24"/>
        </w:rPr>
      </w:pPr>
      <w:r w:rsidRPr="009E1442">
        <w:rPr>
          <w:rStyle w:val="Strong"/>
          <w:rFonts w:ascii="Times New Roman" w:hAnsi="Times New Roman" w:cs="Times New Roman"/>
          <w:color w:val="auto"/>
          <w:sz w:val="24"/>
          <w:szCs w:val="24"/>
        </w:rPr>
        <w:t>CATALOG DESCRIPTION</w:t>
      </w:r>
    </w:p>
    <w:p w14:paraId="5CAA6EBA" w14:textId="77777777" w:rsidR="00264143" w:rsidRPr="009676DC" w:rsidRDefault="00264143" w:rsidP="00264143">
      <w:pPr>
        <w:pStyle w:val="NormalWeb"/>
      </w:pPr>
      <w:r w:rsidRPr="009676DC">
        <w:t>This course will discuss contemporary social problems in society. The course reviews various explanation of causes, consequences and possible solutions for contemporary sociological issues using theoretical perspectives. The course applies critical thinking skills using inductive and deductive reasoning to analyze and discuss the issues while strengthening social awareness.</w:t>
      </w:r>
    </w:p>
    <w:p w14:paraId="67697508" w14:textId="1166C571" w:rsidR="00AE7B70" w:rsidRPr="009E1442" w:rsidRDefault="00264143" w:rsidP="00264143">
      <w:pPr>
        <w:pStyle w:val="NormalWeb"/>
      </w:pPr>
      <w:r w:rsidRPr="009676DC">
        <w:t>Advisories: Sociology 1A and English 1A or English 1AH</w:t>
      </w:r>
    </w:p>
    <w:p w14:paraId="53BB8FD8" w14:textId="77777777" w:rsidR="00AE7B70" w:rsidRPr="009E1442" w:rsidRDefault="00AE7B70" w:rsidP="00434284">
      <w:pPr>
        <w:pStyle w:val="Heading2"/>
        <w:rPr>
          <w:rFonts w:ascii="Times New Roman" w:hAnsi="Times New Roman" w:cs="Times New Roman"/>
          <w:color w:val="auto"/>
          <w:sz w:val="24"/>
          <w:szCs w:val="24"/>
        </w:rPr>
      </w:pPr>
      <w:r w:rsidRPr="009E1442">
        <w:rPr>
          <w:rStyle w:val="Strong"/>
          <w:rFonts w:ascii="Times New Roman" w:hAnsi="Times New Roman" w:cs="Times New Roman"/>
          <w:color w:val="auto"/>
          <w:sz w:val="24"/>
          <w:szCs w:val="24"/>
        </w:rPr>
        <w:t>REQUIRED TEXTBOOK</w:t>
      </w:r>
    </w:p>
    <w:p w14:paraId="5D8A2670" w14:textId="77777777" w:rsidR="00AE7B70" w:rsidRPr="009E1442" w:rsidRDefault="00AE7B70" w:rsidP="00AE7B70">
      <w:pPr>
        <w:pStyle w:val="NormalWeb"/>
      </w:pPr>
      <w:r w:rsidRPr="009E1442">
        <w:rPr>
          <w:rStyle w:val="Strong"/>
          <w:color w:val="800080"/>
          <w:shd w:val="clear" w:color="auto" w:fill="FFFFFF"/>
        </w:rPr>
        <w:t>Great news</w:t>
      </w:r>
      <w:r w:rsidRPr="009E1442">
        <w:rPr>
          <w:shd w:val="clear" w:color="auto" w:fill="FFFFFF"/>
        </w:rPr>
        <w:t>: your textbook for this class is available for </w:t>
      </w:r>
      <w:r w:rsidRPr="009E1442">
        <w:rPr>
          <w:rStyle w:val="Strong"/>
          <w:shd w:val="clear" w:color="auto" w:fill="FFFFFF"/>
        </w:rPr>
        <w:t>free</w:t>
      </w:r>
      <w:r w:rsidRPr="009E1442">
        <w:rPr>
          <w:shd w:val="clear" w:color="auto" w:fill="FFFFFF"/>
        </w:rPr>
        <w:t> online!</w:t>
      </w:r>
    </w:p>
    <w:p w14:paraId="24124D8F" w14:textId="77777777" w:rsidR="00264143" w:rsidRPr="009676DC" w:rsidRDefault="008D1433" w:rsidP="00264143">
      <w:pPr>
        <w:pStyle w:val="NormalWeb"/>
      </w:pPr>
      <w:hyperlink r:id="rId11" w:history="1">
        <w:r w:rsidR="00264143" w:rsidRPr="009676DC">
          <w:rPr>
            <w:rStyle w:val="Hyperlink"/>
          </w:rPr>
          <w:t>Social Problems: Continuity and Change</w:t>
        </w:r>
      </w:hyperlink>
      <w:r w:rsidR="00264143" w:rsidRPr="009676DC">
        <w:t>, ISBN: 978-1-946135-23-0</w:t>
      </w:r>
    </w:p>
    <w:p w14:paraId="6D363CD1" w14:textId="77777777" w:rsidR="00264143" w:rsidRPr="009676DC" w:rsidRDefault="008D1433" w:rsidP="00264143">
      <w:pPr>
        <w:pStyle w:val="NormalWeb"/>
      </w:pPr>
      <w:hyperlink r:id="rId12" w:history="1">
        <w:r w:rsidR="00264143" w:rsidRPr="009676DC">
          <w:rPr>
            <w:rStyle w:val="Hyperlink"/>
          </w:rPr>
          <w:t>Critical Thinking</w:t>
        </w:r>
      </w:hyperlink>
    </w:p>
    <w:p w14:paraId="54C7FDE8" w14:textId="77777777" w:rsidR="00264143" w:rsidRPr="009676DC" w:rsidRDefault="00264143" w:rsidP="00264143">
      <w:pPr>
        <w:pStyle w:val="NormalWeb"/>
      </w:pPr>
      <w:r w:rsidRPr="009676DC">
        <w:t>You have several options to obtain the Social Problems: Continuity and Change book:</w:t>
      </w:r>
    </w:p>
    <w:p w14:paraId="1764A159" w14:textId="77777777" w:rsidR="00264143" w:rsidRPr="009676DC" w:rsidRDefault="008D1433" w:rsidP="00264143">
      <w:pPr>
        <w:numPr>
          <w:ilvl w:val="0"/>
          <w:numId w:val="11"/>
        </w:numPr>
        <w:spacing w:before="100" w:beforeAutospacing="1" w:after="100" w:afterAutospacing="1"/>
      </w:pPr>
      <w:hyperlink r:id="rId13" w:history="1">
        <w:r w:rsidR="00264143" w:rsidRPr="009676DC">
          <w:rPr>
            <w:rStyle w:val="Hyperlink"/>
          </w:rPr>
          <w:t>View online </w:t>
        </w:r>
      </w:hyperlink>
      <w:r w:rsidR="00264143" w:rsidRPr="009676DC">
        <w:t>(need connection to the internet)</w:t>
      </w:r>
    </w:p>
    <w:p w14:paraId="0A8E94AC" w14:textId="77777777" w:rsidR="00264143" w:rsidRPr="009676DC" w:rsidRDefault="00264143" w:rsidP="00264143">
      <w:pPr>
        <w:numPr>
          <w:ilvl w:val="0"/>
          <w:numId w:val="11"/>
        </w:numPr>
        <w:spacing w:before="100" w:beforeAutospacing="1" w:after="100" w:afterAutospacing="1"/>
      </w:pPr>
      <w:r w:rsidRPr="009676DC">
        <w:t>Download a PDF (does not use internet after you download the PDF File) </w:t>
      </w:r>
      <w:hyperlink r:id="rId14" w:tooltip="Social Problems - Continuity and Change Textbook.pdf" w:history="1">
        <w:r w:rsidRPr="009676DC">
          <w:rPr>
            <w:rStyle w:val="Hyperlink"/>
          </w:rPr>
          <w:t>Social Problems - Continuity and Change Textbook.pdf</w:t>
        </w:r>
      </w:hyperlink>
    </w:p>
    <w:p w14:paraId="1AEA4CF3" w14:textId="245F0049" w:rsidR="00264143" w:rsidRPr="009676DC" w:rsidRDefault="008D1433" w:rsidP="00264143">
      <w:pPr>
        <w:numPr>
          <w:ilvl w:val="0"/>
          <w:numId w:val="11"/>
        </w:numPr>
        <w:spacing w:before="100" w:beforeAutospacing="1" w:after="100" w:afterAutospacing="1"/>
      </w:pPr>
      <w:hyperlink r:id="rId15" w:history="1">
        <w:r w:rsidR="00264143" w:rsidRPr="009676DC">
          <w:rPr>
            <w:rStyle w:val="Hyperlink"/>
          </w:rPr>
          <w:t>Order a print copy</w:t>
        </w:r>
      </w:hyperlink>
      <w:r w:rsidR="00186DD8">
        <w:rPr>
          <w:rStyle w:val="Hyperlink"/>
        </w:rPr>
        <w:t xml:space="preserve"> </w:t>
      </w:r>
      <w:r w:rsidR="00264143" w:rsidRPr="009676DC">
        <w:t>(</w:t>
      </w:r>
      <w:proofErr w:type="spellStart"/>
      <w:r w:rsidR="00264143" w:rsidRPr="009676DC">
        <w:t>Flatworld</w:t>
      </w:r>
      <w:proofErr w:type="spellEnd"/>
      <w:r w:rsidR="00264143" w:rsidRPr="009676DC">
        <w:t xml:space="preserve"> for $59.95 digital and hardcopy)</w:t>
      </w:r>
    </w:p>
    <w:p w14:paraId="2996BE2D" w14:textId="77777777" w:rsidR="00264143" w:rsidRPr="009676DC" w:rsidRDefault="00264143" w:rsidP="00264143">
      <w:pPr>
        <w:pStyle w:val="NormalWeb"/>
      </w:pPr>
      <w:r w:rsidRPr="009676DC">
        <w:t>The online view is preferable due to the dynamic and seamless read.</w:t>
      </w:r>
    </w:p>
    <w:p w14:paraId="465B5040" w14:textId="170A8B28" w:rsidR="00AE7B70" w:rsidRPr="009E1442" w:rsidRDefault="00264143" w:rsidP="00264143">
      <w:pPr>
        <w:pStyle w:val="NormalWeb"/>
      </w:pPr>
      <w:r w:rsidRPr="009676DC">
        <w:lastRenderedPageBreak/>
        <w:t>You can use whichever formats you want. Web view is recommended - the responsive design works seamlessly on any device.</w:t>
      </w:r>
    </w:p>
    <w:p w14:paraId="38227759" w14:textId="77777777" w:rsidR="00AE7B70" w:rsidRPr="009E1442" w:rsidRDefault="00AE7B70" w:rsidP="00434284">
      <w:pPr>
        <w:pStyle w:val="Heading2"/>
        <w:rPr>
          <w:rFonts w:ascii="Times New Roman" w:hAnsi="Times New Roman" w:cs="Times New Roman"/>
          <w:color w:val="auto"/>
          <w:sz w:val="24"/>
          <w:szCs w:val="24"/>
        </w:rPr>
      </w:pPr>
      <w:r w:rsidRPr="009E1442">
        <w:rPr>
          <w:rStyle w:val="Strong"/>
          <w:rFonts w:ascii="Times New Roman" w:hAnsi="Times New Roman" w:cs="Times New Roman"/>
          <w:color w:val="auto"/>
          <w:sz w:val="24"/>
          <w:szCs w:val="24"/>
        </w:rPr>
        <w:t>LEARNING GOALS</w:t>
      </w:r>
    </w:p>
    <w:p w14:paraId="1ED5EF04" w14:textId="77777777" w:rsidR="00264143" w:rsidRPr="009676DC" w:rsidRDefault="00264143" w:rsidP="00264143">
      <w:pPr>
        <w:numPr>
          <w:ilvl w:val="0"/>
          <w:numId w:val="12"/>
        </w:numPr>
        <w:spacing w:before="100" w:beforeAutospacing="1" w:after="100" w:afterAutospacing="1"/>
      </w:pPr>
      <w:r w:rsidRPr="009676DC">
        <w:t>Identify, define and apply the elements of critical thinking.</w:t>
      </w:r>
    </w:p>
    <w:p w14:paraId="103F3330" w14:textId="77777777" w:rsidR="00264143" w:rsidRPr="009676DC" w:rsidRDefault="00264143" w:rsidP="00264143">
      <w:pPr>
        <w:numPr>
          <w:ilvl w:val="0"/>
          <w:numId w:val="12"/>
        </w:numPr>
        <w:spacing w:before="100" w:beforeAutospacing="1" w:after="100" w:afterAutospacing="1"/>
      </w:pPr>
      <w:r w:rsidRPr="009676DC">
        <w:t>Evaluate social problems from both a macro-sociological and a micro-sociological perspective, and discuss which perspective is most useful under different conditions.</w:t>
      </w:r>
    </w:p>
    <w:p w14:paraId="639B7DE5" w14:textId="77777777" w:rsidR="00264143" w:rsidRPr="009676DC" w:rsidRDefault="00264143" w:rsidP="00264143">
      <w:pPr>
        <w:numPr>
          <w:ilvl w:val="0"/>
          <w:numId w:val="12"/>
        </w:numPr>
        <w:spacing w:before="100" w:beforeAutospacing="1" w:after="100" w:afterAutospacing="1"/>
      </w:pPr>
      <w:r w:rsidRPr="009676DC">
        <w:t>Support a position regarding a social problem using a logical argument and evidence.</w:t>
      </w:r>
    </w:p>
    <w:p w14:paraId="4F229581" w14:textId="77777777" w:rsidR="00AE7B70" w:rsidRPr="009E1442" w:rsidRDefault="00AE7B70" w:rsidP="00434284">
      <w:pPr>
        <w:pStyle w:val="Heading2"/>
        <w:rPr>
          <w:rFonts w:ascii="Times New Roman" w:hAnsi="Times New Roman" w:cs="Times New Roman"/>
          <w:color w:val="auto"/>
          <w:sz w:val="24"/>
          <w:szCs w:val="24"/>
        </w:rPr>
      </w:pPr>
      <w:r w:rsidRPr="009E1442">
        <w:rPr>
          <w:rStyle w:val="Strong"/>
          <w:rFonts w:ascii="Times New Roman" w:hAnsi="Times New Roman" w:cs="Times New Roman"/>
          <w:color w:val="auto"/>
          <w:sz w:val="24"/>
          <w:szCs w:val="24"/>
        </w:rPr>
        <w:t>COURSE OBJECTIVES</w:t>
      </w:r>
    </w:p>
    <w:p w14:paraId="2C643ED3" w14:textId="77777777" w:rsidR="00264143" w:rsidRPr="009676DC" w:rsidRDefault="00264143" w:rsidP="00264143">
      <w:pPr>
        <w:numPr>
          <w:ilvl w:val="0"/>
          <w:numId w:val="13"/>
        </w:numPr>
        <w:spacing w:before="100" w:beforeAutospacing="1" w:after="100" w:afterAutospacing="1"/>
      </w:pPr>
      <w:r w:rsidRPr="009676DC">
        <w:t>Demonstrate an understanding of the major social problems concerning the United States.</w:t>
      </w:r>
    </w:p>
    <w:p w14:paraId="1CCAF919" w14:textId="77777777" w:rsidR="00264143" w:rsidRPr="009676DC" w:rsidRDefault="00264143" w:rsidP="00264143">
      <w:pPr>
        <w:numPr>
          <w:ilvl w:val="0"/>
          <w:numId w:val="13"/>
        </w:numPr>
        <w:spacing w:before="100" w:beforeAutospacing="1" w:after="100" w:afterAutospacing="1"/>
      </w:pPr>
      <w:r w:rsidRPr="009676DC">
        <w:t>Place local, regional, and national social problems in a global context.</w:t>
      </w:r>
    </w:p>
    <w:p w14:paraId="31C302C2" w14:textId="77777777" w:rsidR="00264143" w:rsidRPr="009676DC" w:rsidRDefault="00264143" w:rsidP="00264143">
      <w:pPr>
        <w:numPr>
          <w:ilvl w:val="0"/>
          <w:numId w:val="13"/>
        </w:numPr>
        <w:spacing w:before="100" w:beforeAutospacing="1" w:after="100" w:afterAutospacing="1"/>
      </w:pPr>
      <w:r w:rsidRPr="009676DC">
        <w:t>Identify and distinguish between causes and consequences of social problems.</w:t>
      </w:r>
    </w:p>
    <w:p w14:paraId="214D9BAE" w14:textId="77777777" w:rsidR="00264143" w:rsidRPr="009676DC" w:rsidRDefault="00264143" w:rsidP="00264143">
      <w:pPr>
        <w:numPr>
          <w:ilvl w:val="0"/>
          <w:numId w:val="13"/>
        </w:numPr>
        <w:spacing w:before="100" w:beforeAutospacing="1" w:after="100" w:afterAutospacing="1"/>
      </w:pPr>
      <w:r w:rsidRPr="009676DC">
        <w:t>Analyze social problems using sociological approaches and concepts.</w:t>
      </w:r>
    </w:p>
    <w:p w14:paraId="395A1576" w14:textId="77777777" w:rsidR="00264143" w:rsidRPr="009676DC" w:rsidRDefault="00264143" w:rsidP="00264143">
      <w:pPr>
        <w:numPr>
          <w:ilvl w:val="0"/>
          <w:numId w:val="13"/>
        </w:numPr>
        <w:spacing w:before="100" w:beforeAutospacing="1" w:after="100" w:afterAutospacing="1"/>
      </w:pPr>
      <w:r w:rsidRPr="009676DC">
        <w:t>Analyze and interpret qualitative and quantitative information about social problems.</w:t>
      </w:r>
    </w:p>
    <w:p w14:paraId="4FF632FF" w14:textId="77777777" w:rsidR="00264143" w:rsidRPr="009676DC" w:rsidRDefault="00264143" w:rsidP="00264143">
      <w:pPr>
        <w:numPr>
          <w:ilvl w:val="0"/>
          <w:numId w:val="13"/>
        </w:numPr>
        <w:spacing w:before="100" w:beforeAutospacing="1" w:after="100" w:afterAutospacing="1"/>
      </w:pPr>
      <w:r w:rsidRPr="009676DC">
        <w:t>Identify and evaluate policies that address social problems and assess the policies' impact on society.</w:t>
      </w:r>
    </w:p>
    <w:p w14:paraId="44B023EB" w14:textId="77777777" w:rsidR="00AE7B70" w:rsidRPr="009E1442" w:rsidRDefault="00AE7B70" w:rsidP="00434284">
      <w:pPr>
        <w:pStyle w:val="Heading2"/>
        <w:rPr>
          <w:rFonts w:ascii="Times New Roman" w:hAnsi="Times New Roman" w:cs="Times New Roman"/>
          <w:color w:val="auto"/>
          <w:sz w:val="24"/>
          <w:szCs w:val="24"/>
        </w:rPr>
      </w:pPr>
      <w:r w:rsidRPr="009E1442">
        <w:rPr>
          <w:rStyle w:val="Strong"/>
          <w:rFonts w:ascii="Times New Roman" w:hAnsi="Times New Roman" w:cs="Times New Roman"/>
          <w:color w:val="auto"/>
          <w:sz w:val="24"/>
          <w:szCs w:val="24"/>
        </w:rPr>
        <w:t>COURSE ORGANIZATION AND REQUIREMENTS</w:t>
      </w:r>
    </w:p>
    <w:p w14:paraId="321C8039" w14:textId="77777777" w:rsidR="00264143" w:rsidRPr="009676DC" w:rsidRDefault="00264143" w:rsidP="00264143">
      <w:pPr>
        <w:pStyle w:val="NormalWeb"/>
      </w:pPr>
      <w:r w:rsidRPr="009676DC">
        <w:t>Students will be required to complete weekly assignment write ups, an essay, debate, and final presentation. For ease of access, the course is organized in Modules, hit the Modules tab to help navigate this course.</w:t>
      </w:r>
    </w:p>
    <w:p w14:paraId="33532FDE" w14:textId="77777777" w:rsidR="00AE7B70" w:rsidRPr="009E1442" w:rsidRDefault="00AE7B70" w:rsidP="00434284">
      <w:pPr>
        <w:pStyle w:val="Heading3"/>
        <w:rPr>
          <w:rFonts w:ascii="Times New Roman" w:hAnsi="Times New Roman" w:cs="Times New Roman"/>
          <w:color w:val="auto"/>
        </w:rPr>
      </w:pPr>
      <w:r w:rsidRPr="009E1442">
        <w:rPr>
          <w:rStyle w:val="Strong"/>
          <w:rFonts w:ascii="Times New Roman" w:hAnsi="Times New Roman" w:cs="Times New Roman"/>
          <w:color w:val="auto"/>
        </w:rPr>
        <w:t>Readings</w:t>
      </w:r>
    </w:p>
    <w:p w14:paraId="22F80631" w14:textId="77777777" w:rsidR="00264143" w:rsidRPr="009676DC" w:rsidRDefault="00264143" w:rsidP="00264143">
      <w:pPr>
        <w:pStyle w:val="NormalWeb"/>
      </w:pPr>
      <w:r w:rsidRPr="009676DC">
        <w:t xml:space="preserve">Students are expected to have read the assigned chapter(s) prior to Tuesday of the week and complete the homework write up with the due date specified in the Modules tab or Assignments tab (Tuesday before 11:59PM – PST). </w:t>
      </w:r>
      <w:r w:rsidRPr="00186DD8">
        <w:rPr>
          <w:b/>
        </w:rPr>
        <w:t>N</w:t>
      </w:r>
      <w:r w:rsidRPr="00186DD8">
        <w:rPr>
          <w:rStyle w:val="Strong"/>
        </w:rPr>
        <w:t>o late work will be accepted.</w:t>
      </w:r>
    </w:p>
    <w:p w14:paraId="6B2DDED9" w14:textId="77777777" w:rsidR="00186DD8" w:rsidRPr="009E1442" w:rsidRDefault="00186DD8" w:rsidP="00186DD8">
      <w:pPr>
        <w:pStyle w:val="Heading3"/>
        <w:rPr>
          <w:rStyle w:val="Strong"/>
          <w:rFonts w:ascii="Times New Roman" w:hAnsi="Times New Roman" w:cs="Times New Roman"/>
          <w:color w:val="auto"/>
        </w:rPr>
      </w:pPr>
      <w:r w:rsidRPr="009E1442">
        <w:rPr>
          <w:rStyle w:val="Strong"/>
          <w:rFonts w:ascii="Times New Roman" w:hAnsi="Times New Roman" w:cs="Times New Roman"/>
          <w:color w:val="auto"/>
        </w:rPr>
        <w:t>In Class Participation</w:t>
      </w:r>
    </w:p>
    <w:p w14:paraId="59CB0FD6" w14:textId="77777777" w:rsidR="00186DD8" w:rsidRPr="009E1442" w:rsidRDefault="00186DD8" w:rsidP="00186DD8">
      <w:pPr>
        <w:pStyle w:val="NormalWeb"/>
        <w:rPr>
          <w:rStyle w:val="Strong"/>
          <w:b w:val="0"/>
        </w:rPr>
      </w:pPr>
      <w:r w:rsidRPr="009E1442">
        <w:rPr>
          <w:rStyle w:val="Strong"/>
          <w:b w:val="0"/>
        </w:rPr>
        <w:t>Students are expected to attend class as designated by the schedule through the live lecture link provided. There will be in-class participation points that are awarded based on in-class activity or discussion. Points are awarded at random.</w:t>
      </w:r>
      <w:r>
        <w:rPr>
          <w:rStyle w:val="Strong"/>
          <w:b w:val="0"/>
        </w:rPr>
        <w:t xml:space="preserve"> </w:t>
      </w:r>
      <w:r>
        <w:t xml:space="preserve">Students who cannot make it to the live lecture will have an option to answer the discussion question posted for attendance / participation and earn points for missed participation. </w:t>
      </w:r>
    </w:p>
    <w:p w14:paraId="5E2B58E3" w14:textId="77777777" w:rsidR="00186DD8" w:rsidRPr="009E1442" w:rsidRDefault="00186DD8" w:rsidP="00186DD8">
      <w:pPr>
        <w:pStyle w:val="Heading3"/>
        <w:rPr>
          <w:rStyle w:val="Strong"/>
          <w:rFonts w:ascii="Times New Roman" w:hAnsi="Times New Roman" w:cs="Times New Roman"/>
          <w:color w:val="auto"/>
        </w:rPr>
      </w:pPr>
      <w:r w:rsidRPr="009E1442">
        <w:rPr>
          <w:rStyle w:val="Strong"/>
          <w:rFonts w:ascii="Times New Roman" w:hAnsi="Times New Roman" w:cs="Times New Roman"/>
          <w:color w:val="auto"/>
        </w:rPr>
        <w:t>Attendance</w:t>
      </w:r>
    </w:p>
    <w:p w14:paraId="3FFDD5A1" w14:textId="77777777" w:rsidR="00186DD8" w:rsidRPr="009E1442" w:rsidRDefault="00186DD8" w:rsidP="00186DD8">
      <w:pPr>
        <w:pStyle w:val="NormalWeb"/>
        <w:rPr>
          <w:rStyle w:val="Strong"/>
          <w:b w:val="0"/>
        </w:rPr>
      </w:pPr>
      <w:r w:rsidRPr="009E1442">
        <w:rPr>
          <w:rStyle w:val="Strong"/>
          <w:b w:val="0"/>
        </w:rPr>
        <w:t>Attendance is taken in Discussions for that lecture day with the student hitting Reply and typing in the Word of the Day. If you are unable to attend the live lecture, you can still be counted as present and earn in class participation if taken that day by completing the topic essay question.</w:t>
      </w:r>
    </w:p>
    <w:p w14:paraId="07F9612D" w14:textId="77777777" w:rsidR="00186DD8" w:rsidRPr="009E1442" w:rsidRDefault="00186DD8" w:rsidP="00186DD8">
      <w:pPr>
        <w:spacing w:before="100" w:beforeAutospacing="1" w:after="100" w:afterAutospacing="1"/>
      </w:pPr>
      <w:r w:rsidRPr="009E1442">
        <w:lastRenderedPageBreak/>
        <w:t>If you missed class, you are expected to complete the essay question posted for the meeting day discussion assignment in Canvas. </w:t>
      </w:r>
      <w:r w:rsidRPr="009E1442">
        <w:rPr>
          <w:b/>
          <w:bCs/>
        </w:rPr>
        <w:t>Failure to post your short answer will result in being marked absent and no participation points if given that day.</w:t>
      </w:r>
      <w:r w:rsidRPr="009E1442">
        <w:t xml:space="preserve"> </w:t>
      </w:r>
      <w:r w:rsidRPr="009E1442">
        <w:rPr>
          <w:b/>
          <w:bCs/>
        </w:rPr>
        <w:t>Not meeting the minimum word requirements and posting requirements will result in 0 participation points.</w:t>
      </w:r>
    </w:p>
    <w:p w14:paraId="0511AD1B" w14:textId="7314AF5B" w:rsidR="00186DD8" w:rsidRPr="009E1442" w:rsidRDefault="00186DD8" w:rsidP="00186DD8">
      <w:pPr>
        <w:spacing w:before="100" w:beforeAutospacing="1" w:after="100" w:afterAutospacing="1"/>
      </w:pPr>
      <w:r w:rsidRPr="009E1442">
        <w:rPr>
          <w:i/>
          <w:iCs/>
        </w:rPr>
        <w:t xml:space="preserve">Discussion Posting Requirements (due </w:t>
      </w:r>
      <w:r>
        <w:rPr>
          <w:i/>
          <w:iCs/>
        </w:rPr>
        <w:t>Thurs</w:t>
      </w:r>
      <w:r w:rsidRPr="009E1442">
        <w:rPr>
          <w:i/>
          <w:iCs/>
        </w:rPr>
        <w:t xml:space="preserve">days for </w:t>
      </w:r>
      <w:r>
        <w:rPr>
          <w:i/>
          <w:iCs/>
        </w:rPr>
        <w:t>Tues</w:t>
      </w:r>
      <w:r w:rsidRPr="009E1442">
        <w:rPr>
          <w:i/>
          <w:iCs/>
        </w:rPr>
        <w:t xml:space="preserve">day class or </w:t>
      </w:r>
      <w:r>
        <w:rPr>
          <w:i/>
          <w:iCs/>
        </w:rPr>
        <w:t>Saturd</w:t>
      </w:r>
      <w:r w:rsidRPr="009E1442">
        <w:rPr>
          <w:i/>
          <w:iCs/>
        </w:rPr>
        <w:t xml:space="preserve">ay for </w:t>
      </w:r>
      <w:r>
        <w:rPr>
          <w:i/>
          <w:iCs/>
        </w:rPr>
        <w:t>Thurs</w:t>
      </w:r>
      <w:r w:rsidRPr="009E1442">
        <w:rPr>
          <w:i/>
          <w:iCs/>
        </w:rPr>
        <w:t>day class before 12 noon):</w:t>
      </w:r>
    </w:p>
    <w:p w14:paraId="122A894D" w14:textId="77777777" w:rsidR="00186DD8" w:rsidRPr="009E1442" w:rsidRDefault="00186DD8" w:rsidP="00186DD8">
      <w:pPr>
        <w:numPr>
          <w:ilvl w:val="0"/>
          <w:numId w:val="10"/>
        </w:numPr>
        <w:spacing w:before="100" w:beforeAutospacing="1" w:after="100" w:afterAutospacing="1"/>
      </w:pPr>
      <w:r w:rsidRPr="009E1442">
        <w:t>Minimum of 250-words to 500-words (must have footnotes; word count is based on the body, excludes salutations, the paraphrasing the question, footnote references)</w:t>
      </w:r>
    </w:p>
    <w:p w14:paraId="04E2140F" w14:textId="77777777" w:rsidR="00186DD8" w:rsidRPr="009E1442" w:rsidRDefault="00186DD8" w:rsidP="00186DD8">
      <w:pPr>
        <w:numPr>
          <w:ilvl w:val="0"/>
          <w:numId w:val="10"/>
        </w:numPr>
        <w:spacing w:before="100" w:beforeAutospacing="1" w:after="100" w:afterAutospacing="1"/>
        <w:rPr>
          <w:rStyle w:val="Strong"/>
          <w:b w:val="0"/>
          <w:bCs w:val="0"/>
        </w:rPr>
      </w:pPr>
      <w:r w:rsidRPr="009E1442">
        <w:t>Must provide scholarly in text citation (textbook, other scholarly/peer-reviewed sources found in the school's library database with a limiter of "scholarly / peer-reviewed" box checked, internet sources ending in .gov) – Minimum of 1 scholarly reference</w:t>
      </w:r>
    </w:p>
    <w:p w14:paraId="77D95221" w14:textId="78FACA21" w:rsidR="00DC0BD5" w:rsidRPr="009E1442" w:rsidRDefault="00DC0BD5" w:rsidP="00434284">
      <w:pPr>
        <w:pStyle w:val="Heading3"/>
        <w:rPr>
          <w:rFonts w:ascii="Times New Roman" w:eastAsia="Times New Roman" w:hAnsi="Times New Roman" w:cs="Times New Roman"/>
          <w:b/>
          <w:color w:val="auto"/>
        </w:rPr>
      </w:pPr>
      <w:r w:rsidRPr="009E1442">
        <w:rPr>
          <w:rFonts w:ascii="Times New Roman" w:eastAsia="Times New Roman" w:hAnsi="Times New Roman" w:cs="Times New Roman"/>
          <w:b/>
          <w:color w:val="auto"/>
        </w:rPr>
        <w:t>Essay</w:t>
      </w:r>
    </w:p>
    <w:p w14:paraId="2B2F6BBE" w14:textId="77777777" w:rsidR="00264143" w:rsidRPr="009676DC" w:rsidRDefault="00264143" w:rsidP="00264143">
      <w:pPr>
        <w:pStyle w:val="NormalWeb"/>
      </w:pPr>
      <w:r w:rsidRPr="009676DC">
        <w:t xml:space="preserve">The essay assignment is an argumentative essay based on </w:t>
      </w:r>
      <w:r>
        <w:t>critical thinking concepts of meaning and argument</w:t>
      </w:r>
      <w:r w:rsidRPr="009676DC">
        <w:t>. Student must pick one of the 15 topics proposed. Further Directions on the essay is posted in Canvas.</w:t>
      </w:r>
    </w:p>
    <w:p w14:paraId="6037307B" w14:textId="77777777" w:rsidR="00264143" w:rsidRPr="00264143" w:rsidRDefault="00264143" w:rsidP="00264143">
      <w:pPr>
        <w:pStyle w:val="Heading3"/>
        <w:rPr>
          <w:rFonts w:ascii="Times New Roman" w:hAnsi="Times New Roman" w:cs="Times New Roman"/>
          <w:color w:val="auto"/>
        </w:rPr>
      </w:pPr>
      <w:r w:rsidRPr="00264143">
        <w:rPr>
          <w:rStyle w:val="Strong"/>
          <w:rFonts w:ascii="Times New Roman" w:hAnsi="Times New Roman" w:cs="Times New Roman"/>
          <w:color w:val="auto"/>
        </w:rPr>
        <w:t>In-Class Debate</w:t>
      </w:r>
    </w:p>
    <w:p w14:paraId="404BD4FF" w14:textId="77777777" w:rsidR="00264143" w:rsidRPr="009676DC" w:rsidRDefault="00264143" w:rsidP="00264143">
      <w:pPr>
        <w:pStyle w:val="NormalWeb"/>
      </w:pPr>
      <w:r>
        <w:t xml:space="preserve">The </w:t>
      </w:r>
      <w:r w:rsidRPr="009676DC">
        <w:t xml:space="preserve">class will be divided into debate group and topic suggestions will be </w:t>
      </w:r>
      <w:r>
        <w:t>solicited</w:t>
      </w:r>
      <w:r w:rsidRPr="009676DC">
        <w:t xml:space="preserve"> in mid-September. The topic must be based on sociological concepts that affect our current society</w:t>
      </w:r>
      <w:r>
        <w:t xml:space="preserve"> and the debate will be based on logic and value concepts in critical thinking</w:t>
      </w:r>
      <w:r w:rsidRPr="009676DC">
        <w:t>. Further Directions on the Debate are posted in Canvas. Once the debate teams and topics are assigned, the debate groups will have their own discussion forum in Canvas to work collaboratively on the debate.</w:t>
      </w:r>
    </w:p>
    <w:p w14:paraId="225C592E" w14:textId="77777777" w:rsidR="00264143" w:rsidRPr="009E1442" w:rsidRDefault="00264143" w:rsidP="00264143">
      <w:pPr>
        <w:pStyle w:val="NormalWeb"/>
      </w:pPr>
      <w:r w:rsidRPr="009E1442">
        <w:rPr>
          <w:b/>
          <w:bCs/>
        </w:rPr>
        <w:t>Points for the argumentative presentation is earned by participating / collaborating in the discussions and research for your topic (each member will anonymously provide participation rating) and covering the items being requested in the presentation; 75% will be based on the project itself and 15% will be based on the group’s evaluation.</w:t>
      </w:r>
    </w:p>
    <w:p w14:paraId="33028A8A" w14:textId="77777777" w:rsidR="00264143" w:rsidRPr="00264143" w:rsidRDefault="00264143" w:rsidP="00264143">
      <w:pPr>
        <w:pStyle w:val="Heading3"/>
        <w:rPr>
          <w:rFonts w:ascii="Times New Roman" w:hAnsi="Times New Roman" w:cs="Times New Roman"/>
          <w:color w:val="auto"/>
        </w:rPr>
      </w:pPr>
      <w:r w:rsidRPr="00264143">
        <w:rPr>
          <w:rStyle w:val="Strong"/>
          <w:rFonts w:ascii="Times New Roman" w:hAnsi="Times New Roman" w:cs="Times New Roman"/>
          <w:color w:val="auto"/>
        </w:rPr>
        <w:t>Final Presentation Project</w:t>
      </w:r>
    </w:p>
    <w:p w14:paraId="03899346" w14:textId="77777777" w:rsidR="00264143" w:rsidRPr="009676DC" w:rsidRDefault="00264143" w:rsidP="00264143">
      <w:pPr>
        <w:pStyle w:val="NormalWeb"/>
      </w:pPr>
      <w:r w:rsidRPr="009676DC">
        <w:t xml:space="preserve">A group presentation will be your final and will be presented during Finals week. The class will be divided into groups and will require a Final Proposal to be submitted. </w:t>
      </w:r>
      <w:r>
        <w:t xml:space="preserve">The presentation will tie in all aspects of critical thinking with the solution being grounded in creativity. </w:t>
      </w:r>
      <w:r w:rsidRPr="009676DC">
        <w:t>Details of the final presentation project and proposal are posted in Canvas.</w:t>
      </w:r>
    </w:p>
    <w:p w14:paraId="3CA72D68" w14:textId="77DC92FA" w:rsidR="00AE7B70" w:rsidRPr="009E1442" w:rsidRDefault="00DC0BD5" w:rsidP="00DC0BD5">
      <w:pPr>
        <w:pStyle w:val="NormalWeb"/>
      </w:pPr>
      <w:r w:rsidRPr="009E1442">
        <w:rPr>
          <w:b/>
          <w:bCs/>
        </w:rPr>
        <w:t>Points for the argumentative presentation is earned by participating / collaborating in the discussions and research for your topic (each member will anonymously provide participation rating) and covering the items being requested in the presentation</w:t>
      </w:r>
      <w:r w:rsidR="006F4E33" w:rsidRPr="009E1442">
        <w:rPr>
          <w:b/>
          <w:bCs/>
        </w:rPr>
        <w:t>; 75% will be based on the project itself and 15% will be based on the group’s evaluation.</w:t>
      </w:r>
    </w:p>
    <w:p w14:paraId="7485C9E4" w14:textId="77777777" w:rsidR="00AE7B70" w:rsidRPr="009E1442" w:rsidRDefault="00AE7B70" w:rsidP="00FA33A1">
      <w:pPr>
        <w:pStyle w:val="Heading2"/>
        <w:spacing w:before="0"/>
        <w:rPr>
          <w:rFonts w:ascii="Times New Roman" w:hAnsi="Times New Roman" w:cs="Times New Roman"/>
          <w:color w:val="auto"/>
          <w:sz w:val="24"/>
          <w:szCs w:val="24"/>
        </w:rPr>
      </w:pPr>
      <w:r w:rsidRPr="009E1442">
        <w:rPr>
          <w:rStyle w:val="Strong"/>
          <w:rFonts w:ascii="Times New Roman" w:hAnsi="Times New Roman" w:cs="Times New Roman"/>
          <w:color w:val="auto"/>
          <w:sz w:val="24"/>
          <w:szCs w:val="24"/>
        </w:rPr>
        <w:lastRenderedPageBreak/>
        <w:t>COURSE TIMELINE</w:t>
      </w:r>
    </w:p>
    <w:p w14:paraId="4B9F2B3C" w14:textId="153F296E" w:rsidR="00AE7B70" w:rsidRPr="00F56E5C" w:rsidRDefault="00AE7B70" w:rsidP="00FA33A1">
      <w:pPr>
        <w:pStyle w:val="NormalWeb"/>
        <w:spacing w:before="0" w:beforeAutospacing="0" w:after="0" w:afterAutospacing="0"/>
        <w:rPr>
          <w:i/>
          <w:color w:val="F33515"/>
          <w:sz w:val="28"/>
          <w:u w:val="single"/>
        </w:rPr>
      </w:pPr>
      <w:r w:rsidRPr="00F56E5C">
        <w:rPr>
          <w:rStyle w:val="Strong"/>
          <w:i/>
          <w:color w:val="F33515"/>
          <w:sz w:val="28"/>
          <w:u w:val="single"/>
        </w:rPr>
        <w:t xml:space="preserve">Dates </w:t>
      </w:r>
      <w:r w:rsidR="006F4E33" w:rsidRPr="00F56E5C">
        <w:rPr>
          <w:rStyle w:val="Strong"/>
          <w:i/>
          <w:color w:val="F33515"/>
          <w:sz w:val="28"/>
          <w:u w:val="single"/>
        </w:rPr>
        <w:t xml:space="preserve">in </w:t>
      </w:r>
      <w:r w:rsidR="00DC0BD5" w:rsidRPr="00F56E5C">
        <w:rPr>
          <w:rStyle w:val="Strong"/>
          <w:i/>
          <w:color w:val="F33515"/>
          <w:sz w:val="28"/>
          <w:u w:val="single"/>
        </w:rPr>
        <w:t>red</w:t>
      </w:r>
      <w:r w:rsidRPr="00F56E5C">
        <w:rPr>
          <w:rStyle w:val="Strong"/>
          <w:i/>
          <w:color w:val="F33515"/>
          <w:sz w:val="28"/>
          <w:u w:val="single"/>
        </w:rPr>
        <w:t xml:space="preserve"> mean no school</w:t>
      </w:r>
    </w:p>
    <w:p w14:paraId="344A7CEE" w14:textId="04531D3A" w:rsidR="00AE7B70" w:rsidRDefault="00AE7B70" w:rsidP="00FA33A1">
      <w:pPr>
        <w:pStyle w:val="NormalWeb"/>
        <w:spacing w:before="0" w:beforeAutospacing="0" w:after="0" w:afterAutospacing="0"/>
        <w:rPr>
          <w:rStyle w:val="Strong"/>
        </w:rPr>
      </w:pPr>
      <w:r w:rsidRPr="009E1442">
        <w:rPr>
          <w:rStyle w:val="Strong"/>
        </w:rPr>
        <w:t>Dates bold means something major due</w:t>
      </w:r>
    </w:p>
    <w:tbl>
      <w:tblPr>
        <w:tblStyle w:val="GridTable1Light-Accent6"/>
        <w:tblW w:w="9697" w:type="dxa"/>
        <w:tblLook w:val="04A0" w:firstRow="1" w:lastRow="0" w:firstColumn="1" w:lastColumn="0" w:noHBand="0" w:noVBand="1"/>
      </w:tblPr>
      <w:tblGrid>
        <w:gridCol w:w="803"/>
        <w:gridCol w:w="1310"/>
        <w:gridCol w:w="1492"/>
        <w:gridCol w:w="4675"/>
        <w:gridCol w:w="1417"/>
      </w:tblGrid>
      <w:tr w:rsidR="006F59DE" w:rsidRPr="00264143" w14:paraId="70F9236F" w14:textId="77777777" w:rsidTr="006F59DE">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03" w:type="dxa"/>
            <w:noWrap/>
            <w:hideMark/>
          </w:tcPr>
          <w:p w14:paraId="1CFE52F7" w14:textId="77777777" w:rsidR="00264143" w:rsidRPr="00264143" w:rsidRDefault="00264143" w:rsidP="00264143">
            <w:pPr>
              <w:jc w:val="center"/>
              <w:rPr>
                <w:color w:val="000000"/>
              </w:rPr>
            </w:pPr>
            <w:r w:rsidRPr="00264143">
              <w:rPr>
                <w:color w:val="000000"/>
              </w:rPr>
              <w:t>Week</w:t>
            </w:r>
          </w:p>
        </w:tc>
        <w:tc>
          <w:tcPr>
            <w:tcW w:w="1310" w:type="dxa"/>
            <w:noWrap/>
            <w:hideMark/>
          </w:tcPr>
          <w:p w14:paraId="63C19C1B" w14:textId="77777777" w:rsidR="00264143" w:rsidRPr="00264143" w:rsidRDefault="00264143" w:rsidP="00264143">
            <w:pPr>
              <w:jc w:val="center"/>
              <w:cnfStyle w:val="100000000000" w:firstRow="1" w:lastRow="0" w:firstColumn="0" w:lastColumn="0" w:oddVBand="0" w:evenVBand="0" w:oddHBand="0" w:evenHBand="0" w:firstRowFirstColumn="0" w:firstRowLastColumn="0" w:lastRowFirstColumn="0" w:lastRowLastColumn="0"/>
              <w:rPr>
                <w:color w:val="000000"/>
              </w:rPr>
            </w:pPr>
            <w:r w:rsidRPr="00264143">
              <w:rPr>
                <w:color w:val="000000"/>
              </w:rPr>
              <w:t>T</w:t>
            </w:r>
          </w:p>
        </w:tc>
        <w:tc>
          <w:tcPr>
            <w:tcW w:w="1492" w:type="dxa"/>
            <w:noWrap/>
            <w:hideMark/>
          </w:tcPr>
          <w:p w14:paraId="158E9180" w14:textId="77777777" w:rsidR="00264143" w:rsidRPr="00264143" w:rsidRDefault="00264143" w:rsidP="00264143">
            <w:pPr>
              <w:jc w:val="center"/>
              <w:cnfStyle w:val="100000000000" w:firstRow="1" w:lastRow="0" w:firstColumn="0" w:lastColumn="0" w:oddVBand="0" w:evenVBand="0" w:oddHBand="0" w:evenHBand="0" w:firstRowFirstColumn="0" w:firstRowLastColumn="0" w:lastRowFirstColumn="0" w:lastRowLastColumn="0"/>
              <w:rPr>
                <w:color w:val="000000"/>
              </w:rPr>
            </w:pPr>
            <w:r w:rsidRPr="00264143">
              <w:rPr>
                <w:color w:val="000000"/>
              </w:rPr>
              <w:t>Th</w:t>
            </w:r>
          </w:p>
        </w:tc>
        <w:tc>
          <w:tcPr>
            <w:tcW w:w="4675" w:type="dxa"/>
            <w:noWrap/>
            <w:hideMark/>
          </w:tcPr>
          <w:p w14:paraId="19709F3D" w14:textId="77777777" w:rsidR="00264143" w:rsidRPr="00264143" w:rsidRDefault="00264143" w:rsidP="00264143">
            <w:pPr>
              <w:jc w:val="center"/>
              <w:cnfStyle w:val="100000000000" w:firstRow="1" w:lastRow="0" w:firstColumn="0" w:lastColumn="0" w:oddVBand="0" w:evenVBand="0" w:oddHBand="0" w:evenHBand="0" w:firstRowFirstColumn="0" w:firstRowLastColumn="0" w:lastRowFirstColumn="0" w:lastRowLastColumn="0"/>
              <w:rPr>
                <w:color w:val="000000"/>
              </w:rPr>
            </w:pPr>
            <w:r w:rsidRPr="00264143">
              <w:rPr>
                <w:color w:val="000000"/>
              </w:rPr>
              <w:t>Content</w:t>
            </w:r>
          </w:p>
        </w:tc>
        <w:tc>
          <w:tcPr>
            <w:tcW w:w="1417" w:type="dxa"/>
            <w:noWrap/>
            <w:hideMark/>
          </w:tcPr>
          <w:p w14:paraId="1099A26F" w14:textId="77777777" w:rsidR="00264143" w:rsidRPr="00264143" w:rsidRDefault="00264143" w:rsidP="00264143">
            <w:pPr>
              <w:jc w:val="center"/>
              <w:cnfStyle w:val="100000000000" w:firstRow="1" w:lastRow="0" w:firstColumn="0" w:lastColumn="0" w:oddVBand="0" w:evenVBand="0" w:oddHBand="0" w:evenHBand="0" w:firstRowFirstColumn="0" w:firstRowLastColumn="0" w:lastRowFirstColumn="0" w:lastRowLastColumn="0"/>
              <w:rPr>
                <w:color w:val="000000"/>
              </w:rPr>
            </w:pPr>
            <w:r w:rsidRPr="00264143">
              <w:rPr>
                <w:color w:val="000000"/>
              </w:rPr>
              <w:t>Major Assignment Due</w:t>
            </w:r>
          </w:p>
        </w:tc>
      </w:tr>
      <w:tr w:rsidR="006F59DE" w:rsidRPr="00264143" w14:paraId="0EC14127" w14:textId="77777777" w:rsidTr="006F59DE">
        <w:trPr>
          <w:trHeight w:val="315"/>
        </w:trPr>
        <w:tc>
          <w:tcPr>
            <w:cnfStyle w:val="001000000000" w:firstRow="0" w:lastRow="0" w:firstColumn="1" w:lastColumn="0" w:oddVBand="0" w:evenVBand="0" w:oddHBand="0" w:evenHBand="0" w:firstRowFirstColumn="0" w:firstRowLastColumn="0" w:lastRowFirstColumn="0" w:lastRowLastColumn="0"/>
            <w:tcW w:w="803" w:type="dxa"/>
            <w:noWrap/>
            <w:hideMark/>
          </w:tcPr>
          <w:p w14:paraId="20D1527C" w14:textId="77777777" w:rsidR="00264143" w:rsidRPr="00264143" w:rsidRDefault="00264143" w:rsidP="00264143">
            <w:pPr>
              <w:jc w:val="right"/>
              <w:rPr>
                <w:color w:val="000000"/>
              </w:rPr>
            </w:pPr>
            <w:r w:rsidRPr="00264143">
              <w:rPr>
                <w:color w:val="000000"/>
              </w:rPr>
              <w:t>1</w:t>
            </w:r>
          </w:p>
        </w:tc>
        <w:tc>
          <w:tcPr>
            <w:tcW w:w="1310" w:type="dxa"/>
            <w:noWrap/>
            <w:hideMark/>
          </w:tcPr>
          <w:p w14:paraId="19562DF3" w14:textId="77777777" w:rsidR="00264143" w:rsidRPr="00264143" w:rsidRDefault="00264143" w:rsidP="00264143">
            <w:pPr>
              <w:jc w:val="right"/>
              <w:cnfStyle w:val="000000000000" w:firstRow="0" w:lastRow="0" w:firstColumn="0" w:lastColumn="0" w:oddVBand="0" w:evenVBand="0" w:oddHBand="0" w:evenHBand="0" w:firstRowFirstColumn="0" w:firstRowLastColumn="0" w:lastRowFirstColumn="0" w:lastRowLastColumn="0"/>
              <w:rPr>
                <w:color w:val="000000"/>
              </w:rPr>
            </w:pPr>
            <w:r w:rsidRPr="00264143">
              <w:rPr>
                <w:color w:val="000000"/>
              </w:rPr>
              <w:t>8/11/2020</w:t>
            </w:r>
          </w:p>
        </w:tc>
        <w:tc>
          <w:tcPr>
            <w:tcW w:w="1492" w:type="dxa"/>
            <w:noWrap/>
            <w:hideMark/>
          </w:tcPr>
          <w:p w14:paraId="1A2D8105" w14:textId="77777777" w:rsidR="00264143" w:rsidRPr="00264143" w:rsidRDefault="00264143" w:rsidP="00264143">
            <w:pPr>
              <w:jc w:val="right"/>
              <w:cnfStyle w:val="000000000000" w:firstRow="0" w:lastRow="0" w:firstColumn="0" w:lastColumn="0" w:oddVBand="0" w:evenVBand="0" w:oddHBand="0" w:evenHBand="0" w:firstRowFirstColumn="0" w:firstRowLastColumn="0" w:lastRowFirstColumn="0" w:lastRowLastColumn="0"/>
              <w:rPr>
                <w:color w:val="000000"/>
              </w:rPr>
            </w:pPr>
            <w:r w:rsidRPr="00264143">
              <w:rPr>
                <w:color w:val="000000"/>
              </w:rPr>
              <w:t>8/13/2020</w:t>
            </w:r>
          </w:p>
        </w:tc>
        <w:tc>
          <w:tcPr>
            <w:tcW w:w="4675" w:type="dxa"/>
            <w:shd w:val="clear" w:color="auto" w:fill="FFFF00"/>
            <w:noWrap/>
            <w:hideMark/>
          </w:tcPr>
          <w:p w14:paraId="5EBB6A11" w14:textId="77777777" w:rsidR="00264143" w:rsidRPr="00264143" w:rsidRDefault="00264143" w:rsidP="00264143">
            <w:pPr>
              <w:jc w:val="center"/>
              <w:cnfStyle w:val="000000000000" w:firstRow="0" w:lastRow="0" w:firstColumn="0" w:lastColumn="0" w:oddVBand="0" w:evenVBand="0" w:oddHBand="0" w:evenHBand="0" w:firstRowFirstColumn="0" w:firstRowLastColumn="0" w:lastRowFirstColumn="0" w:lastRowLastColumn="0"/>
              <w:rPr>
                <w:color w:val="000000"/>
              </w:rPr>
            </w:pPr>
            <w:r w:rsidRPr="00264143">
              <w:rPr>
                <w:color w:val="000000"/>
              </w:rPr>
              <w:t>What is Critical Thinking</w:t>
            </w:r>
          </w:p>
        </w:tc>
        <w:tc>
          <w:tcPr>
            <w:tcW w:w="1417" w:type="dxa"/>
            <w:noWrap/>
            <w:hideMark/>
          </w:tcPr>
          <w:p w14:paraId="56E0F26E" w14:textId="77777777" w:rsidR="00264143" w:rsidRPr="00264143" w:rsidRDefault="00264143" w:rsidP="00264143">
            <w:pPr>
              <w:cnfStyle w:val="000000000000" w:firstRow="0" w:lastRow="0" w:firstColumn="0" w:lastColumn="0" w:oddVBand="0" w:evenVBand="0" w:oddHBand="0" w:evenHBand="0" w:firstRowFirstColumn="0" w:firstRowLastColumn="0" w:lastRowFirstColumn="0" w:lastRowLastColumn="0"/>
              <w:rPr>
                <w:color w:val="000000"/>
              </w:rPr>
            </w:pPr>
            <w:r w:rsidRPr="00264143">
              <w:rPr>
                <w:color w:val="000000"/>
              </w:rPr>
              <w:t> </w:t>
            </w:r>
          </w:p>
        </w:tc>
      </w:tr>
      <w:tr w:rsidR="006F59DE" w:rsidRPr="00264143" w14:paraId="260C29FA" w14:textId="77777777" w:rsidTr="006F59DE">
        <w:trPr>
          <w:trHeight w:val="315"/>
        </w:trPr>
        <w:tc>
          <w:tcPr>
            <w:cnfStyle w:val="001000000000" w:firstRow="0" w:lastRow="0" w:firstColumn="1" w:lastColumn="0" w:oddVBand="0" w:evenVBand="0" w:oddHBand="0" w:evenHBand="0" w:firstRowFirstColumn="0" w:firstRowLastColumn="0" w:lastRowFirstColumn="0" w:lastRowLastColumn="0"/>
            <w:tcW w:w="803" w:type="dxa"/>
            <w:noWrap/>
            <w:hideMark/>
          </w:tcPr>
          <w:p w14:paraId="26ED2AD2" w14:textId="77777777" w:rsidR="00264143" w:rsidRPr="00264143" w:rsidRDefault="00264143" w:rsidP="00264143">
            <w:pPr>
              <w:jc w:val="right"/>
              <w:rPr>
                <w:color w:val="000000"/>
              </w:rPr>
            </w:pPr>
            <w:r w:rsidRPr="00264143">
              <w:rPr>
                <w:color w:val="000000"/>
              </w:rPr>
              <w:t>2</w:t>
            </w:r>
          </w:p>
        </w:tc>
        <w:tc>
          <w:tcPr>
            <w:tcW w:w="1310" w:type="dxa"/>
            <w:noWrap/>
            <w:hideMark/>
          </w:tcPr>
          <w:p w14:paraId="73906FDC" w14:textId="77777777" w:rsidR="00264143" w:rsidRPr="00264143" w:rsidRDefault="00264143" w:rsidP="00264143">
            <w:pPr>
              <w:jc w:val="right"/>
              <w:cnfStyle w:val="000000000000" w:firstRow="0" w:lastRow="0" w:firstColumn="0" w:lastColumn="0" w:oddVBand="0" w:evenVBand="0" w:oddHBand="0" w:evenHBand="0" w:firstRowFirstColumn="0" w:firstRowLastColumn="0" w:lastRowFirstColumn="0" w:lastRowLastColumn="0"/>
              <w:rPr>
                <w:color w:val="000000"/>
              </w:rPr>
            </w:pPr>
            <w:r w:rsidRPr="00264143">
              <w:rPr>
                <w:color w:val="000000"/>
              </w:rPr>
              <w:t>8/18/2020</w:t>
            </w:r>
          </w:p>
        </w:tc>
        <w:tc>
          <w:tcPr>
            <w:tcW w:w="1492" w:type="dxa"/>
            <w:noWrap/>
            <w:hideMark/>
          </w:tcPr>
          <w:p w14:paraId="07204642" w14:textId="77777777" w:rsidR="00264143" w:rsidRPr="00264143" w:rsidRDefault="00264143" w:rsidP="00264143">
            <w:pPr>
              <w:jc w:val="right"/>
              <w:cnfStyle w:val="000000000000" w:firstRow="0" w:lastRow="0" w:firstColumn="0" w:lastColumn="0" w:oddVBand="0" w:evenVBand="0" w:oddHBand="0" w:evenHBand="0" w:firstRowFirstColumn="0" w:firstRowLastColumn="0" w:lastRowFirstColumn="0" w:lastRowLastColumn="0"/>
              <w:rPr>
                <w:color w:val="000000"/>
              </w:rPr>
            </w:pPr>
            <w:r w:rsidRPr="00264143">
              <w:rPr>
                <w:color w:val="000000"/>
              </w:rPr>
              <w:t>8/20/2020</w:t>
            </w:r>
          </w:p>
        </w:tc>
        <w:tc>
          <w:tcPr>
            <w:tcW w:w="4675" w:type="dxa"/>
            <w:hideMark/>
          </w:tcPr>
          <w:p w14:paraId="7C3404D9" w14:textId="77777777" w:rsidR="00264143" w:rsidRPr="00264143" w:rsidRDefault="00264143" w:rsidP="00264143">
            <w:pPr>
              <w:cnfStyle w:val="000000000000" w:firstRow="0" w:lastRow="0" w:firstColumn="0" w:lastColumn="0" w:oddVBand="0" w:evenVBand="0" w:oddHBand="0" w:evenHBand="0" w:firstRowFirstColumn="0" w:firstRowLastColumn="0" w:lastRowFirstColumn="0" w:lastRowLastColumn="0"/>
              <w:rPr>
                <w:color w:val="000000"/>
              </w:rPr>
            </w:pPr>
            <w:r w:rsidRPr="00264143">
              <w:rPr>
                <w:color w:val="000000"/>
              </w:rPr>
              <w:t>Chapter 1: Understanding Social Problems</w:t>
            </w:r>
          </w:p>
        </w:tc>
        <w:tc>
          <w:tcPr>
            <w:tcW w:w="1417" w:type="dxa"/>
            <w:noWrap/>
            <w:hideMark/>
          </w:tcPr>
          <w:p w14:paraId="72AB05D8" w14:textId="77777777" w:rsidR="00264143" w:rsidRPr="00264143" w:rsidRDefault="00264143" w:rsidP="00264143">
            <w:pPr>
              <w:cnfStyle w:val="000000000000" w:firstRow="0" w:lastRow="0" w:firstColumn="0" w:lastColumn="0" w:oddVBand="0" w:evenVBand="0" w:oddHBand="0" w:evenHBand="0" w:firstRowFirstColumn="0" w:firstRowLastColumn="0" w:lastRowFirstColumn="0" w:lastRowLastColumn="0"/>
              <w:rPr>
                <w:color w:val="000000"/>
              </w:rPr>
            </w:pPr>
            <w:r w:rsidRPr="00264143">
              <w:rPr>
                <w:color w:val="000000"/>
              </w:rPr>
              <w:t> </w:t>
            </w:r>
          </w:p>
        </w:tc>
      </w:tr>
      <w:tr w:rsidR="006F59DE" w:rsidRPr="00264143" w14:paraId="5C58A735" w14:textId="77777777" w:rsidTr="006F59DE">
        <w:trPr>
          <w:trHeight w:val="315"/>
        </w:trPr>
        <w:tc>
          <w:tcPr>
            <w:cnfStyle w:val="001000000000" w:firstRow="0" w:lastRow="0" w:firstColumn="1" w:lastColumn="0" w:oddVBand="0" w:evenVBand="0" w:oddHBand="0" w:evenHBand="0" w:firstRowFirstColumn="0" w:firstRowLastColumn="0" w:lastRowFirstColumn="0" w:lastRowLastColumn="0"/>
            <w:tcW w:w="803" w:type="dxa"/>
            <w:noWrap/>
            <w:hideMark/>
          </w:tcPr>
          <w:p w14:paraId="3BB3350F" w14:textId="77777777" w:rsidR="00264143" w:rsidRPr="00264143" w:rsidRDefault="00264143" w:rsidP="00264143">
            <w:pPr>
              <w:jc w:val="right"/>
              <w:rPr>
                <w:color w:val="000000"/>
              </w:rPr>
            </w:pPr>
            <w:r w:rsidRPr="00264143">
              <w:rPr>
                <w:color w:val="000000"/>
              </w:rPr>
              <w:t>3</w:t>
            </w:r>
          </w:p>
        </w:tc>
        <w:tc>
          <w:tcPr>
            <w:tcW w:w="1310" w:type="dxa"/>
            <w:noWrap/>
            <w:hideMark/>
          </w:tcPr>
          <w:p w14:paraId="65076719" w14:textId="77777777" w:rsidR="00264143" w:rsidRPr="00264143" w:rsidRDefault="00264143" w:rsidP="00264143">
            <w:pPr>
              <w:jc w:val="right"/>
              <w:cnfStyle w:val="000000000000" w:firstRow="0" w:lastRow="0" w:firstColumn="0" w:lastColumn="0" w:oddVBand="0" w:evenVBand="0" w:oddHBand="0" w:evenHBand="0" w:firstRowFirstColumn="0" w:firstRowLastColumn="0" w:lastRowFirstColumn="0" w:lastRowLastColumn="0"/>
              <w:rPr>
                <w:color w:val="000000"/>
              </w:rPr>
            </w:pPr>
            <w:r w:rsidRPr="00264143">
              <w:rPr>
                <w:color w:val="000000"/>
              </w:rPr>
              <w:t>8/25/2020</w:t>
            </w:r>
          </w:p>
        </w:tc>
        <w:tc>
          <w:tcPr>
            <w:tcW w:w="1492" w:type="dxa"/>
            <w:noWrap/>
            <w:hideMark/>
          </w:tcPr>
          <w:p w14:paraId="680B2470" w14:textId="77777777" w:rsidR="00264143" w:rsidRPr="00264143" w:rsidRDefault="00264143" w:rsidP="00264143">
            <w:pPr>
              <w:jc w:val="right"/>
              <w:cnfStyle w:val="000000000000" w:firstRow="0" w:lastRow="0" w:firstColumn="0" w:lastColumn="0" w:oddVBand="0" w:evenVBand="0" w:oddHBand="0" w:evenHBand="0" w:firstRowFirstColumn="0" w:firstRowLastColumn="0" w:lastRowFirstColumn="0" w:lastRowLastColumn="0"/>
              <w:rPr>
                <w:color w:val="000000"/>
              </w:rPr>
            </w:pPr>
            <w:r w:rsidRPr="00264143">
              <w:rPr>
                <w:color w:val="000000"/>
              </w:rPr>
              <w:t>8/27/2020</w:t>
            </w:r>
          </w:p>
        </w:tc>
        <w:tc>
          <w:tcPr>
            <w:tcW w:w="4675" w:type="dxa"/>
            <w:hideMark/>
          </w:tcPr>
          <w:p w14:paraId="0E81CE48" w14:textId="77777777" w:rsidR="00264143" w:rsidRPr="00264143" w:rsidRDefault="00264143" w:rsidP="00264143">
            <w:pPr>
              <w:cnfStyle w:val="000000000000" w:firstRow="0" w:lastRow="0" w:firstColumn="0" w:lastColumn="0" w:oddVBand="0" w:evenVBand="0" w:oddHBand="0" w:evenHBand="0" w:firstRowFirstColumn="0" w:firstRowLastColumn="0" w:lastRowFirstColumn="0" w:lastRowLastColumn="0"/>
              <w:rPr>
                <w:color w:val="000000"/>
              </w:rPr>
            </w:pPr>
            <w:r w:rsidRPr="00264143">
              <w:rPr>
                <w:color w:val="000000"/>
              </w:rPr>
              <w:t>Chapter 2: Poverty</w:t>
            </w:r>
          </w:p>
        </w:tc>
        <w:tc>
          <w:tcPr>
            <w:tcW w:w="1417" w:type="dxa"/>
            <w:noWrap/>
            <w:hideMark/>
          </w:tcPr>
          <w:p w14:paraId="24D361B8" w14:textId="77777777" w:rsidR="00264143" w:rsidRPr="00264143" w:rsidRDefault="00264143" w:rsidP="00264143">
            <w:pPr>
              <w:cnfStyle w:val="000000000000" w:firstRow="0" w:lastRow="0" w:firstColumn="0" w:lastColumn="0" w:oddVBand="0" w:evenVBand="0" w:oddHBand="0" w:evenHBand="0" w:firstRowFirstColumn="0" w:firstRowLastColumn="0" w:lastRowFirstColumn="0" w:lastRowLastColumn="0"/>
              <w:rPr>
                <w:color w:val="000000"/>
              </w:rPr>
            </w:pPr>
            <w:r w:rsidRPr="00264143">
              <w:rPr>
                <w:color w:val="000000"/>
              </w:rPr>
              <w:t> </w:t>
            </w:r>
          </w:p>
        </w:tc>
      </w:tr>
      <w:tr w:rsidR="006F59DE" w:rsidRPr="00264143" w14:paraId="7898053C" w14:textId="77777777" w:rsidTr="006F59DE">
        <w:trPr>
          <w:trHeight w:val="315"/>
        </w:trPr>
        <w:tc>
          <w:tcPr>
            <w:cnfStyle w:val="001000000000" w:firstRow="0" w:lastRow="0" w:firstColumn="1" w:lastColumn="0" w:oddVBand="0" w:evenVBand="0" w:oddHBand="0" w:evenHBand="0" w:firstRowFirstColumn="0" w:firstRowLastColumn="0" w:lastRowFirstColumn="0" w:lastRowLastColumn="0"/>
            <w:tcW w:w="803" w:type="dxa"/>
            <w:noWrap/>
            <w:hideMark/>
          </w:tcPr>
          <w:p w14:paraId="50139483" w14:textId="77777777" w:rsidR="00264143" w:rsidRPr="00264143" w:rsidRDefault="00264143" w:rsidP="00264143">
            <w:pPr>
              <w:jc w:val="right"/>
              <w:rPr>
                <w:color w:val="000000"/>
              </w:rPr>
            </w:pPr>
            <w:r w:rsidRPr="00264143">
              <w:rPr>
                <w:color w:val="000000"/>
              </w:rPr>
              <w:t>4</w:t>
            </w:r>
          </w:p>
        </w:tc>
        <w:tc>
          <w:tcPr>
            <w:tcW w:w="1310" w:type="dxa"/>
            <w:noWrap/>
            <w:hideMark/>
          </w:tcPr>
          <w:p w14:paraId="1A3553E3" w14:textId="77777777" w:rsidR="00264143" w:rsidRPr="00264143" w:rsidRDefault="00264143" w:rsidP="00264143">
            <w:pPr>
              <w:jc w:val="right"/>
              <w:cnfStyle w:val="000000000000" w:firstRow="0" w:lastRow="0" w:firstColumn="0" w:lastColumn="0" w:oddVBand="0" w:evenVBand="0" w:oddHBand="0" w:evenHBand="0" w:firstRowFirstColumn="0" w:firstRowLastColumn="0" w:lastRowFirstColumn="0" w:lastRowLastColumn="0"/>
              <w:rPr>
                <w:color w:val="000000"/>
              </w:rPr>
            </w:pPr>
            <w:r w:rsidRPr="00264143">
              <w:rPr>
                <w:color w:val="000000"/>
              </w:rPr>
              <w:t>9/1/2020</w:t>
            </w:r>
          </w:p>
        </w:tc>
        <w:tc>
          <w:tcPr>
            <w:tcW w:w="1492" w:type="dxa"/>
            <w:noWrap/>
            <w:hideMark/>
          </w:tcPr>
          <w:p w14:paraId="0ADFED55" w14:textId="77777777" w:rsidR="00264143" w:rsidRPr="00264143" w:rsidRDefault="00264143" w:rsidP="00264143">
            <w:pPr>
              <w:jc w:val="right"/>
              <w:cnfStyle w:val="000000000000" w:firstRow="0" w:lastRow="0" w:firstColumn="0" w:lastColumn="0" w:oddVBand="0" w:evenVBand="0" w:oddHBand="0" w:evenHBand="0" w:firstRowFirstColumn="0" w:firstRowLastColumn="0" w:lastRowFirstColumn="0" w:lastRowLastColumn="0"/>
              <w:rPr>
                <w:color w:val="000000"/>
              </w:rPr>
            </w:pPr>
            <w:r w:rsidRPr="00264143">
              <w:rPr>
                <w:color w:val="000000"/>
              </w:rPr>
              <w:t>9/3/2020</w:t>
            </w:r>
          </w:p>
        </w:tc>
        <w:tc>
          <w:tcPr>
            <w:tcW w:w="4675" w:type="dxa"/>
            <w:shd w:val="clear" w:color="auto" w:fill="FFFF00"/>
            <w:noWrap/>
            <w:hideMark/>
          </w:tcPr>
          <w:p w14:paraId="4BA07C64" w14:textId="77777777" w:rsidR="00264143" w:rsidRPr="00264143" w:rsidRDefault="00264143" w:rsidP="00264143">
            <w:pPr>
              <w:jc w:val="center"/>
              <w:cnfStyle w:val="000000000000" w:firstRow="0" w:lastRow="0" w:firstColumn="0" w:lastColumn="0" w:oddVBand="0" w:evenVBand="0" w:oddHBand="0" w:evenHBand="0" w:firstRowFirstColumn="0" w:firstRowLastColumn="0" w:lastRowFirstColumn="0" w:lastRowLastColumn="0"/>
              <w:rPr>
                <w:color w:val="000000"/>
              </w:rPr>
            </w:pPr>
            <w:r w:rsidRPr="00264143">
              <w:rPr>
                <w:color w:val="000000"/>
              </w:rPr>
              <w:t>Meaning and Argument Analysis</w:t>
            </w:r>
          </w:p>
        </w:tc>
        <w:tc>
          <w:tcPr>
            <w:tcW w:w="1417" w:type="dxa"/>
            <w:noWrap/>
            <w:hideMark/>
          </w:tcPr>
          <w:p w14:paraId="66D0F01A" w14:textId="77777777" w:rsidR="00264143" w:rsidRPr="00264143" w:rsidRDefault="00264143" w:rsidP="00264143">
            <w:pPr>
              <w:cnfStyle w:val="000000000000" w:firstRow="0" w:lastRow="0" w:firstColumn="0" w:lastColumn="0" w:oddVBand="0" w:evenVBand="0" w:oddHBand="0" w:evenHBand="0" w:firstRowFirstColumn="0" w:firstRowLastColumn="0" w:lastRowFirstColumn="0" w:lastRowLastColumn="0"/>
              <w:rPr>
                <w:color w:val="000000"/>
              </w:rPr>
            </w:pPr>
            <w:r w:rsidRPr="00264143">
              <w:rPr>
                <w:color w:val="000000"/>
              </w:rPr>
              <w:t> </w:t>
            </w:r>
          </w:p>
        </w:tc>
      </w:tr>
      <w:tr w:rsidR="00264143" w:rsidRPr="00264143" w14:paraId="4AAECB34" w14:textId="77777777" w:rsidTr="006F59DE">
        <w:trPr>
          <w:trHeight w:val="315"/>
        </w:trPr>
        <w:tc>
          <w:tcPr>
            <w:cnfStyle w:val="001000000000" w:firstRow="0" w:lastRow="0" w:firstColumn="1" w:lastColumn="0" w:oddVBand="0" w:evenVBand="0" w:oddHBand="0" w:evenHBand="0" w:firstRowFirstColumn="0" w:firstRowLastColumn="0" w:lastRowFirstColumn="0" w:lastRowLastColumn="0"/>
            <w:tcW w:w="803" w:type="dxa"/>
            <w:noWrap/>
            <w:hideMark/>
          </w:tcPr>
          <w:p w14:paraId="7B0DCF4C" w14:textId="77777777" w:rsidR="00264143" w:rsidRPr="00264143" w:rsidRDefault="00264143" w:rsidP="00264143">
            <w:pPr>
              <w:jc w:val="right"/>
              <w:rPr>
                <w:color w:val="000000"/>
              </w:rPr>
            </w:pPr>
            <w:r w:rsidRPr="00264143">
              <w:rPr>
                <w:color w:val="000000"/>
              </w:rPr>
              <w:t>5</w:t>
            </w:r>
          </w:p>
        </w:tc>
        <w:tc>
          <w:tcPr>
            <w:tcW w:w="1310" w:type="dxa"/>
            <w:noWrap/>
            <w:hideMark/>
          </w:tcPr>
          <w:p w14:paraId="5BD6843A" w14:textId="77777777" w:rsidR="00264143" w:rsidRPr="00264143" w:rsidRDefault="00264143" w:rsidP="00264143">
            <w:pPr>
              <w:jc w:val="right"/>
              <w:cnfStyle w:val="000000000000" w:firstRow="0" w:lastRow="0" w:firstColumn="0" w:lastColumn="0" w:oddVBand="0" w:evenVBand="0" w:oddHBand="0" w:evenHBand="0" w:firstRowFirstColumn="0" w:firstRowLastColumn="0" w:lastRowFirstColumn="0" w:lastRowLastColumn="0"/>
              <w:rPr>
                <w:color w:val="000000"/>
              </w:rPr>
            </w:pPr>
            <w:r w:rsidRPr="00264143">
              <w:rPr>
                <w:color w:val="000000"/>
              </w:rPr>
              <w:t>9/8/2020</w:t>
            </w:r>
          </w:p>
        </w:tc>
        <w:tc>
          <w:tcPr>
            <w:tcW w:w="1492" w:type="dxa"/>
            <w:noWrap/>
            <w:hideMark/>
          </w:tcPr>
          <w:p w14:paraId="4F9B9B62" w14:textId="77777777" w:rsidR="00264143" w:rsidRPr="00264143" w:rsidRDefault="00264143" w:rsidP="00264143">
            <w:pPr>
              <w:jc w:val="right"/>
              <w:cnfStyle w:val="000000000000" w:firstRow="0" w:lastRow="0" w:firstColumn="0" w:lastColumn="0" w:oddVBand="0" w:evenVBand="0" w:oddHBand="0" w:evenHBand="0" w:firstRowFirstColumn="0" w:firstRowLastColumn="0" w:lastRowFirstColumn="0" w:lastRowLastColumn="0"/>
              <w:rPr>
                <w:color w:val="000000"/>
              </w:rPr>
            </w:pPr>
            <w:r w:rsidRPr="00264143">
              <w:rPr>
                <w:color w:val="000000"/>
              </w:rPr>
              <w:t>9/10/2020</w:t>
            </w:r>
          </w:p>
        </w:tc>
        <w:tc>
          <w:tcPr>
            <w:tcW w:w="4675" w:type="dxa"/>
            <w:noWrap/>
            <w:hideMark/>
          </w:tcPr>
          <w:p w14:paraId="1FA4D12D" w14:textId="42EFC093" w:rsidR="00264143" w:rsidRPr="00264143" w:rsidRDefault="00264143" w:rsidP="00264143">
            <w:pPr>
              <w:cnfStyle w:val="000000000000" w:firstRow="0" w:lastRow="0" w:firstColumn="0" w:lastColumn="0" w:oddVBand="0" w:evenVBand="0" w:oddHBand="0" w:evenHBand="0" w:firstRowFirstColumn="0" w:firstRowLastColumn="0" w:lastRowFirstColumn="0" w:lastRowLastColumn="0"/>
              <w:rPr>
                <w:color w:val="000000"/>
              </w:rPr>
            </w:pPr>
            <w:r w:rsidRPr="00264143">
              <w:rPr>
                <w:color w:val="000000"/>
              </w:rPr>
              <w:t> </w:t>
            </w:r>
            <w:r w:rsidRPr="000C27F4">
              <w:rPr>
                <w:i/>
                <w:iCs/>
                <w:color w:val="000000"/>
              </w:rPr>
              <w:t>***Students will pick from the area of topics</w:t>
            </w:r>
          </w:p>
        </w:tc>
        <w:tc>
          <w:tcPr>
            <w:tcW w:w="1417" w:type="dxa"/>
            <w:noWrap/>
            <w:hideMark/>
          </w:tcPr>
          <w:p w14:paraId="10F96545" w14:textId="77777777" w:rsidR="00264143" w:rsidRPr="00264143" w:rsidRDefault="00264143" w:rsidP="00264143">
            <w:pPr>
              <w:cnfStyle w:val="000000000000" w:firstRow="0" w:lastRow="0" w:firstColumn="0" w:lastColumn="0" w:oddVBand="0" w:evenVBand="0" w:oddHBand="0" w:evenHBand="0" w:firstRowFirstColumn="0" w:firstRowLastColumn="0" w:lastRowFirstColumn="0" w:lastRowLastColumn="0"/>
              <w:rPr>
                <w:color w:val="000000"/>
              </w:rPr>
            </w:pPr>
            <w:r w:rsidRPr="00264143">
              <w:rPr>
                <w:color w:val="000000"/>
              </w:rPr>
              <w:t> </w:t>
            </w:r>
          </w:p>
        </w:tc>
      </w:tr>
      <w:tr w:rsidR="00264143" w:rsidRPr="00264143" w14:paraId="1E6C291B" w14:textId="77777777" w:rsidTr="006F59DE">
        <w:trPr>
          <w:trHeight w:val="315"/>
        </w:trPr>
        <w:tc>
          <w:tcPr>
            <w:cnfStyle w:val="001000000000" w:firstRow="0" w:lastRow="0" w:firstColumn="1" w:lastColumn="0" w:oddVBand="0" w:evenVBand="0" w:oddHBand="0" w:evenHBand="0" w:firstRowFirstColumn="0" w:firstRowLastColumn="0" w:lastRowFirstColumn="0" w:lastRowLastColumn="0"/>
            <w:tcW w:w="803" w:type="dxa"/>
            <w:noWrap/>
            <w:hideMark/>
          </w:tcPr>
          <w:p w14:paraId="2EB65A24" w14:textId="77777777" w:rsidR="00264143" w:rsidRPr="00264143" w:rsidRDefault="00264143" w:rsidP="00264143">
            <w:pPr>
              <w:jc w:val="right"/>
              <w:rPr>
                <w:color w:val="000000"/>
              </w:rPr>
            </w:pPr>
            <w:r w:rsidRPr="00264143">
              <w:rPr>
                <w:color w:val="000000"/>
              </w:rPr>
              <w:t>6</w:t>
            </w:r>
          </w:p>
        </w:tc>
        <w:tc>
          <w:tcPr>
            <w:tcW w:w="1310" w:type="dxa"/>
            <w:noWrap/>
            <w:hideMark/>
          </w:tcPr>
          <w:p w14:paraId="24ACDF29" w14:textId="77777777" w:rsidR="00264143" w:rsidRPr="00264143" w:rsidRDefault="00264143" w:rsidP="00264143">
            <w:pPr>
              <w:jc w:val="right"/>
              <w:cnfStyle w:val="000000000000" w:firstRow="0" w:lastRow="0" w:firstColumn="0" w:lastColumn="0" w:oddVBand="0" w:evenVBand="0" w:oddHBand="0" w:evenHBand="0" w:firstRowFirstColumn="0" w:firstRowLastColumn="0" w:lastRowFirstColumn="0" w:lastRowLastColumn="0"/>
              <w:rPr>
                <w:color w:val="000000"/>
              </w:rPr>
            </w:pPr>
            <w:r w:rsidRPr="00264143">
              <w:rPr>
                <w:color w:val="000000"/>
              </w:rPr>
              <w:t>9/15/2020</w:t>
            </w:r>
          </w:p>
        </w:tc>
        <w:tc>
          <w:tcPr>
            <w:tcW w:w="1492" w:type="dxa"/>
            <w:noWrap/>
            <w:hideMark/>
          </w:tcPr>
          <w:p w14:paraId="16F9F7B2" w14:textId="77777777" w:rsidR="00264143" w:rsidRPr="00264143" w:rsidRDefault="00264143" w:rsidP="00264143">
            <w:pPr>
              <w:jc w:val="right"/>
              <w:cnfStyle w:val="000000000000" w:firstRow="0" w:lastRow="0" w:firstColumn="0" w:lastColumn="0" w:oddVBand="0" w:evenVBand="0" w:oddHBand="0" w:evenHBand="0" w:firstRowFirstColumn="0" w:firstRowLastColumn="0" w:lastRowFirstColumn="0" w:lastRowLastColumn="0"/>
              <w:rPr>
                <w:b/>
                <w:bCs/>
                <w:color w:val="000000"/>
              </w:rPr>
            </w:pPr>
            <w:r w:rsidRPr="00264143">
              <w:rPr>
                <w:b/>
                <w:bCs/>
                <w:color w:val="000000"/>
              </w:rPr>
              <w:t>9/17/2020</w:t>
            </w:r>
          </w:p>
        </w:tc>
        <w:tc>
          <w:tcPr>
            <w:tcW w:w="4675" w:type="dxa"/>
            <w:noWrap/>
            <w:hideMark/>
          </w:tcPr>
          <w:p w14:paraId="0EA02C4D" w14:textId="02BB9EB3" w:rsidR="00264143" w:rsidRPr="00264143" w:rsidRDefault="00264143" w:rsidP="00264143">
            <w:pPr>
              <w:cnfStyle w:val="000000000000" w:firstRow="0" w:lastRow="0" w:firstColumn="0" w:lastColumn="0" w:oddVBand="0" w:evenVBand="0" w:oddHBand="0" w:evenHBand="0" w:firstRowFirstColumn="0" w:firstRowLastColumn="0" w:lastRowFirstColumn="0" w:lastRowLastColumn="0"/>
              <w:rPr>
                <w:color w:val="000000"/>
              </w:rPr>
            </w:pPr>
            <w:r w:rsidRPr="00264143">
              <w:rPr>
                <w:color w:val="000000"/>
              </w:rPr>
              <w:t> </w:t>
            </w:r>
            <w:r w:rsidRPr="000C27F4">
              <w:rPr>
                <w:i/>
                <w:iCs/>
                <w:color w:val="000000"/>
              </w:rPr>
              <w:t>***Students will pick from the area of topics</w:t>
            </w:r>
          </w:p>
        </w:tc>
        <w:tc>
          <w:tcPr>
            <w:tcW w:w="1417" w:type="dxa"/>
            <w:noWrap/>
            <w:hideMark/>
          </w:tcPr>
          <w:p w14:paraId="31D04823" w14:textId="77777777" w:rsidR="00264143" w:rsidRPr="00264143" w:rsidRDefault="00264143" w:rsidP="00264143">
            <w:pPr>
              <w:cnfStyle w:val="000000000000" w:firstRow="0" w:lastRow="0" w:firstColumn="0" w:lastColumn="0" w:oddVBand="0" w:evenVBand="0" w:oddHBand="0" w:evenHBand="0" w:firstRowFirstColumn="0" w:firstRowLastColumn="0" w:lastRowFirstColumn="0" w:lastRowLastColumn="0"/>
              <w:rPr>
                <w:b/>
                <w:bCs/>
                <w:color w:val="000000"/>
              </w:rPr>
            </w:pPr>
            <w:r w:rsidRPr="00264143">
              <w:rPr>
                <w:b/>
                <w:bCs/>
                <w:color w:val="000000"/>
              </w:rPr>
              <w:t>Essay</w:t>
            </w:r>
          </w:p>
        </w:tc>
      </w:tr>
      <w:tr w:rsidR="006F59DE" w:rsidRPr="00264143" w14:paraId="4E3FC5C4" w14:textId="77777777" w:rsidTr="006F59DE">
        <w:trPr>
          <w:trHeight w:val="315"/>
        </w:trPr>
        <w:tc>
          <w:tcPr>
            <w:cnfStyle w:val="001000000000" w:firstRow="0" w:lastRow="0" w:firstColumn="1" w:lastColumn="0" w:oddVBand="0" w:evenVBand="0" w:oddHBand="0" w:evenHBand="0" w:firstRowFirstColumn="0" w:firstRowLastColumn="0" w:lastRowFirstColumn="0" w:lastRowLastColumn="0"/>
            <w:tcW w:w="803" w:type="dxa"/>
            <w:noWrap/>
            <w:hideMark/>
          </w:tcPr>
          <w:p w14:paraId="3671A1BD" w14:textId="77777777" w:rsidR="00264143" w:rsidRPr="00264143" w:rsidRDefault="00264143" w:rsidP="00264143">
            <w:pPr>
              <w:jc w:val="right"/>
              <w:rPr>
                <w:color w:val="000000"/>
              </w:rPr>
            </w:pPr>
            <w:r w:rsidRPr="00264143">
              <w:rPr>
                <w:color w:val="000000"/>
              </w:rPr>
              <w:t>7</w:t>
            </w:r>
          </w:p>
        </w:tc>
        <w:tc>
          <w:tcPr>
            <w:tcW w:w="1310" w:type="dxa"/>
            <w:noWrap/>
            <w:hideMark/>
          </w:tcPr>
          <w:p w14:paraId="40569A97" w14:textId="77777777" w:rsidR="00264143" w:rsidRPr="00264143" w:rsidRDefault="00264143" w:rsidP="00264143">
            <w:pPr>
              <w:jc w:val="right"/>
              <w:cnfStyle w:val="000000000000" w:firstRow="0" w:lastRow="0" w:firstColumn="0" w:lastColumn="0" w:oddVBand="0" w:evenVBand="0" w:oddHBand="0" w:evenHBand="0" w:firstRowFirstColumn="0" w:firstRowLastColumn="0" w:lastRowFirstColumn="0" w:lastRowLastColumn="0"/>
              <w:rPr>
                <w:color w:val="000000"/>
              </w:rPr>
            </w:pPr>
            <w:r w:rsidRPr="00264143">
              <w:rPr>
                <w:color w:val="000000"/>
              </w:rPr>
              <w:t>9/22/2020</w:t>
            </w:r>
          </w:p>
        </w:tc>
        <w:tc>
          <w:tcPr>
            <w:tcW w:w="1492" w:type="dxa"/>
            <w:noWrap/>
            <w:hideMark/>
          </w:tcPr>
          <w:p w14:paraId="55755EE8" w14:textId="77777777" w:rsidR="00264143" w:rsidRPr="00264143" w:rsidRDefault="00264143" w:rsidP="00264143">
            <w:pPr>
              <w:jc w:val="right"/>
              <w:cnfStyle w:val="000000000000" w:firstRow="0" w:lastRow="0" w:firstColumn="0" w:lastColumn="0" w:oddVBand="0" w:evenVBand="0" w:oddHBand="0" w:evenHBand="0" w:firstRowFirstColumn="0" w:firstRowLastColumn="0" w:lastRowFirstColumn="0" w:lastRowLastColumn="0"/>
              <w:rPr>
                <w:color w:val="000000"/>
              </w:rPr>
            </w:pPr>
            <w:r w:rsidRPr="00264143">
              <w:rPr>
                <w:color w:val="000000"/>
              </w:rPr>
              <w:t>9/24/2020</w:t>
            </w:r>
          </w:p>
        </w:tc>
        <w:tc>
          <w:tcPr>
            <w:tcW w:w="4675" w:type="dxa"/>
            <w:shd w:val="clear" w:color="auto" w:fill="FFFF00"/>
            <w:noWrap/>
            <w:hideMark/>
          </w:tcPr>
          <w:p w14:paraId="12C6D223" w14:textId="77777777" w:rsidR="00264143" w:rsidRPr="00264143" w:rsidRDefault="00264143" w:rsidP="00264143">
            <w:pPr>
              <w:jc w:val="center"/>
              <w:cnfStyle w:val="000000000000" w:firstRow="0" w:lastRow="0" w:firstColumn="0" w:lastColumn="0" w:oddVBand="0" w:evenVBand="0" w:oddHBand="0" w:evenHBand="0" w:firstRowFirstColumn="0" w:firstRowLastColumn="0" w:lastRowFirstColumn="0" w:lastRowLastColumn="0"/>
              <w:rPr>
                <w:color w:val="000000"/>
              </w:rPr>
            </w:pPr>
            <w:r w:rsidRPr="00264143">
              <w:rPr>
                <w:color w:val="000000"/>
              </w:rPr>
              <w:t>Logic</w:t>
            </w:r>
          </w:p>
        </w:tc>
        <w:tc>
          <w:tcPr>
            <w:tcW w:w="1417" w:type="dxa"/>
            <w:noWrap/>
            <w:hideMark/>
          </w:tcPr>
          <w:p w14:paraId="707832BF" w14:textId="77777777" w:rsidR="00264143" w:rsidRPr="00264143" w:rsidRDefault="00264143" w:rsidP="00264143">
            <w:pPr>
              <w:cnfStyle w:val="000000000000" w:firstRow="0" w:lastRow="0" w:firstColumn="0" w:lastColumn="0" w:oddVBand="0" w:evenVBand="0" w:oddHBand="0" w:evenHBand="0" w:firstRowFirstColumn="0" w:firstRowLastColumn="0" w:lastRowFirstColumn="0" w:lastRowLastColumn="0"/>
              <w:rPr>
                <w:color w:val="000000"/>
              </w:rPr>
            </w:pPr>
            <w:r w:rsidRPr="00264143">
              <w:rPr>
                <w:color w:val="000000"/>
              </w:rPr>
              <w:t> </w:t>
            </w:r>
          </w:p>
        </w:tc>
      </w:tr>
      <w:tr w:rsidR="00264143" w:rsidRPr="00264143" w14:paraId="34C1C086" w14:textId="77777777" w:rsidTr="006F59DE">
        <w:trPr>
          <w:trHeight w:val="315"/>
        </w:trPr>
        <w:tc>
          <w:tcPr>
            <w:cnfStyle w:val="001000000000" w:firstRow="0" w:lastRow="0" w:firstColumn="1" w:lastColumn="0" w:oddVBand="0" w:evenVBand="0" w:oddHBand="0" w:evenHBand="0" w:firstRowFirstColumn="0" w:firstRowLastColumn="0" w:lastRowFirstColumn="0" w:lastRowLastColumn="0"/>
            <w:tcW w:w="803" w:type="dxa"/>
            <w:noWrap/>
            <w:hideMark/>
          </w:tcPr>
          <w:p w14:paraId="7F92DE1F" w14:textId="77777777" w:rsidR="00264143" w:rsidRPr="00264143" w:rsidRDefault="00264143" w:rsidP="00264143">
            <w:pPr>
              <w:jc w:val="right"/>
              <w:rPr>
                <w:color w:val="000000"/>
              </w:rPr>
            </w:pPr>
            <w:r w:rsidRPr="00264143">
              <w:rPr>
                <w:color w:val="000000"/>
              </w:rPr>
              <w:t>8</w:t>
            </w:r>
          </w:p>
        </w:tc>
        <w:tc>
          <w:tcPr>
            <w:tcW w:w="1310" w:type="dxa"/>
            <w:noWrap/>
            <w:hideMark/>
          </w:tcPr>
          <w:p w14:paraId="40603702" w14:textId="77777777" w:rsidR="00264143" w:rsidRPr="00264143" w:rsidRDefault="00264143" w:rsidP="00264143">
            <w:pPr>
              <w:jc w:val="right"/>
              <w:cnfStyle w:val="000000000000" w:firstRow="0" w:lastRow="0" w:firstColumn="0" w:lastColumn="0" w:oddVBand="0" w:evenVBand="0" w:oddHBand="0" w:evenHBand="0" w:firstRowFirstColumn="0" w:firstRowLastColumn="0" w:lastRowFirstColumn="0" w:lastRowLastColumn="0"/>
              <w:rPr>
                <w:color w:val="000000"/>
              </w:rPr>
            </w:pPr>
            <w:r w:rsidRPr="00264143">
              <w:rPr>
                <w:color w:val="000000"/>
              </w:rPr>
              <w:t>9/29/2020</w:t>
            </w:r>
          </w:p>
        </w:tc>
        <w:tc>
          <w:tcPr>
            <w:tcW w:w="1492" w:type="dxa"/>
            <w:noWrap/>
            <w:hideMark/>
          </w:tcPr>
          <w:p w14:paraId="462B295C" w14:textId="77777777" w:rsidR="00264143" w:rsidRPr="00264143" w:rsidRDefault="00264143" w:rsidP="00264143">
            <w:pPr>
              <w:jc w:val="right"/>
              <w:cnfStyle w:val="000000000000" w:firstRow="0" w:lastRow="0" w:firstColumn="0" w:lastColumn="0" w:oddVBand="0" w:evenVBand="0" w:oddHBand="0" w:evenHBand="0" w:firstRowFirstColumn="0" w:firstRowLastColumn="0" w:lastRowFirstColumn="0" w:lastRowLastColumn="0"/>
              <w:rPr>
                <w:color w:val="000000"/>
              </w:rPr>
            </w:pPr>
            <w:r w:rsidRPr="00264143">
              <w:rPr>
                <w:color w:val="000000"/>
              </w:rPr>
              <w:t>10/1/2020</w:t>
            </w:r>
          </w:p>
        </w:tc>
        <w:tc>
          <w:tcPr>
            <w:tcW w:w="4675" w:type="dxa"/>
            <w:noWrap/>
            <w:hideMark/>
          </w:tcPr>
          <w:p w14:paraId="00DE7BE7" w14:textId="72C3DD97" w:rsidR="00264143" w:rsidRPr="00264143" w:rsidRDefault="00264143" w:rsidP="00264143">
            <w:pPr>
              <w:cnfStyle w:val="000000000000" w:firstRow="0" w:lastRow="0" w:firstColumn="0" w:lastColumn="0" w:oddVBand="0" w:evenVBand="0" w:oddHBand="0" w:evenHBand="0" w:firstRowFirstColumn="0" w:firstRowLastColumn="0" w:lastRowFirstColumn="0" w:lastRowLastColumn="0"/>
              <w:rPr>
                <w:color w:val="000000"/>
              </w:rPr>
            </w:pPr>
            <w:r w:rsidRPr="00264143">
              <w:rPr>
                <w:color w:val="000000"/>
              </w:rPr>
              <w:t> </w:t>
            </w:r>
            <w:r w:rsidRPr="000C27F4">
              <w:rPr>
                <w:i/>
                <w:iCs/>
                <w:color w:val="000000"/>
              </w:rPr>
              <w:t>***Students will pick from the area of topics</w:t>
            </w:r>
          </w:p>
        </w:tc>
        <w:tc>
          <w:tcPr>
            <w:tcW w:w="1417" w:type="dxa"/>
            <w:noWrap/>
            <w:hideMark/>
          </w:tcPr>
          <w:p w14:paraId="7243F959" w14:textId="77777777" w:rsidR="00264143" w:rsidRPr="00264143" w:rsidRDefault="00264143" w:rsidP="00264143">
            <w:pPr>
              <w:cnfStyle w:val="000000000000" w:firstRow="0" w:lastRow="0" w:firstColumn="0" w:lastColumn="0" w:oddVBand="0" w:evenVBand="0" w:oddHBand="0" w:evenHBand="0" w:firstRowFirstColumn="0" w:firstRowLastColumn="0" w:lastRowFirstColumn="0" w:lastRowLastColumn="0"/>
              <w:rPr>
                <w:color w:val="000000"/>
              </w:rPr>
            </w:pPr>
            <w:r w:rsidRPr="00264143">
              <w:rPr>
                <w:color w:val="000000"/>
              </w:rPr>
              <w:t> </w:t>
            </w:r>
          </w:p>
        </w:tc>
      </w:tr>
      <w:tr w:rsidR="00264143" w:rsidRPr="00264143" w14:paraId="12E62184" w14:textId="77777777" w:rsidTr="006F59DE">
        <w:trPr>
          <w:trHeight w:val="315"/>
        </w:trPr>
        <w:tc>
          <w:tcPr>
            <w:cnfStyle w:val="001000000000" w:firstRow="0" w:lastRow="0" w:firstColumn="1" w:lastColumn="0" w:oddVBand="0" w:evenVBand="0" w:oddHBand="0" w:evenHBand="0" w:firstRowFirstColumn="0" w:firstRowLastColumn="0" w:lastRowFirstColumn="0" w:lastRowLastColumn="0"/>
            <w:tcW w:w="803" w:type="dxa"/>
            <w:noWrap/>
            <w:hideMark/>
          </w:tcPr>
          <w:p w14:paraId="080396FF" w14:textId="77777777" w:rsidR="00264143" w:rsidRPr="00264143" w:rsidRDefault="00264143" w:rsidP="00264143">
            <w:pPr>
              <w:jc w:val="right"/>
              <w:rPr>
                <w:color w:val="000000"/>
              </w:rPr>
            </w:pPr>
            <w:r w:rsidRPr="00264143">
              <w:rPr>
                <w:color w:val="000000"/>
              </w:rPr>
              <w:t>9</w:t>
            </w:r>
          </w:p>
        </w:tc>
        <w:tc>
          <w:tcPr>
            <w:tcW w:w="1310" w:type="dxa"/>
            <w:noWrap/>
            <w:hideMark/>
          </w:tcPr>
          <w:p w14:paraId="0CC45E9A" w14:textId="77777777" w:rsidR="00264143" w:rsidRPr="00264143" w:rsidRDefault="00264143" w:rsidP="00264143">
            <w:pPr>
              <w:jc w:val="right"/>
              <w:cnfStyle w:val="000000000000" w:firstRow="0" w:lastRow="0" w:firstColumn="0" w:lastColumn="0" w:oddVBand="0" w:evenVBand="0" w:oddHBand="0" w:evenHBand="0" w:firstRowFirstColumn="0" w:firstRowLastColumn="0" w:lastRowFirstColumn="0" w:lastRowLastColumn="0"/>
              <w:rPr>
                <w:color w:val="000000"/>
              </w:rPr>
            </w:pPr>
            <w:r w:rsidRPr="00264143">
              <w:rPr>
                <w:color w:val="000000"/>
              </w:rPr>
              <w:t>10/6/2020</w:t>
            </w:r>
          </w:p>
        </w:tc>
        <w:tc>
          <w:tcPr>
            <w:tcW w:w="1492" w:type="dxa"/>
            <w:noWrap/>
            <w:hideMark/>
          </w:tcPr>
          <w:p w14:paraId="646DE2A1" w14:textId="77777777" w:rsidR="00264143" w:rsidRPr="00264143" w:rsidRDefault="00264143" w:rsidP="00264143">
            <w:pPr>
              <w:jc w:val="right"/>
              <w:cnfStyle w:val="000000000000" w:firstRow="0" w:lastRow="0" w:firstColumn="0" w:lastColumn="0" w:oddVBand="0" w:evenVBand="0" w:oddHBand="0" w:evenHBand="0" w:firstRowFirstColumn="0" w:firstRowLastColumn="0" w:lastRowFirstColumn="0" w:lastRowLastColumn="0"/>
              <w:rPr>
                <w:color w:val="000000"/>
              </w:rPr>
            </w:pPr>
            <w:r w:rsidRPr="00264143">
              <w:rPr>
                <w:color w:val="000000"/>
              </w:rPr>
              <w:t>10/8/2020</w:t>
            </w:r>
          </w:p>
        </w:tc>
        <w:tc>
          <w:tcPr>
            <w:tcW w:w="4675" w:type="dxa"/>
            <w:noWrap/>
            <w:hideMark/>
          </w:tcPr>
          <w:p w14:paraId="669C2C87" w14:textId="5F18DC46" w:rsidR="00264143" w:rsidRPr="00264143" w:rsidRDefault="00264143" w:rsidP="00264143">
            <w:pPr>
              <w:cnfStyle w:val="000000000000" w:firstRow="0" w:lastRow="0" w:firstColumn="0" w:lastColumn="0" w:oddVBand="0" w:evenVBand="0" w:oddHBand="0" w:evenHBand="0" w:firstRowFirstColumn="0" w:firstRowLastColumn="0" w:lastRowFirstColumn="0" w:lastRowLastColumn="0"/>
              <w:rPr>
                <w:color w:val="000000"/>
              </w:rPr>
            </w:pPr>
            <w:r w:rsidRPr="00264143">
              <w:rPr>
                <w:color w:val="000000"/>
              </w:rPr>
              <w:t> </w:t>
            </w:r>
            <w:r w:rsidRPr="000C27F4">
              <w:rPr>
                <w:i/>
                <w:iCs/>
                <w:color w:val="000000"/>
              </w:rPr>
              <w:t>***Students will pick from the area of topics</w:t>
            </w:r>
          </w:p>
        </w:tc>
        <w:tc>
          <w:tcPr>
            <w:tcW w:w="1417" w:type="dxa"/>
            <w:noWrap/>
            <w:hideMark/>
          </w:tcPr>
          <w:p w14:paraId="1065226B" w14:textId="77777777" w:rsidR="00264143" w:rsidRPr="00264143" w:rsidRDefault="00264143" w:rsidP="00264143">
            <w:pPr>
              <w:cnfStyle w:val="000000000000" w:firstRow="0" w:lastRow="0" w:firstColumn="0" w:lastColumn="0" w:oddVBand="0" w:evenVBand="0" w:oddHBand="0" w:evenHBand="0" w:firstRowFirstColumn="0" w:firstRowLastColumn="0" w:lastRowFirstColumn="0" w:lastRowLastColumn="0"/>
              <w:rPr>
                <w:color w:val="000000"/>
              </w:rPr>
            </w:pPr>
            <w:r w:rsidRPr="00264143">
              <w:rPr>
                <w:color w:val="000000"/>
              </w:rPr>
              <w:t> </w:t>
            </w:r>
          </w:p>
        </w:tc>
      </w:tr>
      <w:tr w:rsidR="006F59DE" w:rsidRPr="00264143" w14:paraId="21C45DF4" w14:textId="77777777" w:rsidTr="006F59DE">
        <w:trPr>
          <w:trHeight w:val="315"/>
        </w:trPr>
        <w:tc>
          <w:tcPr>
            <w:cnfStyle w:val="001000000000" w:firstRow="0" w:lastRow="0" w:firstColumn="1" w:lastColumn="0" w:oddVBand="0" w:evenVBand="0" w:oddHBand="0" w:evenHBand="0" w:firstRowFirstColumn="0" w:firstRowLastColumn="0" w:lastRowFirstColumn="0" w:lastRowLastColumn="0"/>
            <w:tcW w:w="803" w:type="dxa"/>
            <w:noWrap/>
            <w:hideMark/>
          </w:tcPr>
          <w:p w14:paraId="21A072BD" w14:textId="77777777" w:rsidR="00264143" w:rsidRPr="00264143" w:rsidRDefault="00264143" w:rsidP="00264143">
            <w:pPr>
              <w:jc w:val="right"/>
              <w:rPr>
                <w:color w:val="000000"/>
              </w:rPr>
            </w:pPr>
            <w:r w:rsidRPr="00264143">
              <w:rPr>
                <w:color w:val="000000"/>
              </w:rPr>
              <w:t>10</w:t>
            </w:r>
          </w:p>
        </w:tc>
        <w:tc>
          <w:tcPr>
            <w:tcW w:w="1310" w:type="dxa"/>
            <w:noWrap/>
            <w:hideMark/>
          </w:tcPr>
          <w:p w14:paraId="235E6F77" w14:textId="77777777" w:rsidR="00264143" w:rsidRPr="00264143" w:rsidRDefault="00264143" w:rsidP="00264143">
            <w:pPr>
              <w:jc w:val="right"/>
              <w:cnfStyle w:val="000000000000" w:firstRow="0" w:lastRow="0" w:firstColumn="0" w:lastColumn="0" w:oddVBand="0" w:evenVBand="0" w:oddHBand="0" w:evenHBand="0" w:firstRowFirstColumn="0" w:firstRowLastColumn="0" w:lastRowFirstColumn="0" w:lastRowLastColumn="0"/>
              <w:rPr>
                <w:color w:val="000000"/>
              </w:rPr>
            </w:pPr>
            <w:r w:rsidRPr="00264143">
              <w:rPr>
                <w:color w:val="000000"/>
              </w:rPr>
              <w:t>10/13/2020</w:t>
            </w:r>
          </w:p>
        </w:tc>
        <w:tc>
          <w:tcPr>
            <w:tcW w:w="1492" w:type="dxa"/>
            <w:noWrap/>
            <w:hideMark/>
          </w:tcPr>
          <w:p w14:paraId="78E6E18C" w14:textId="77777777" w:rsidR="00264143" w:rsidRPr="00264143" w:rsidRDefault="00264143" w:rsidP="00264143">
            <w:pPr>
              <w:jc w:val="right"/>
              <w:cnfStyle w:val="000000000000" w:firstRow="0" w:lastRow="0" w:firstColumn="0" w:lastColumn="0" w:oddVBand="0" w:evenVBand="0" w:oddHBand="0" w:evenHBand="0" w:firstRowFirstColumn="0" w:firstRowLastColumn="0" w:lastRowFirstColumn="0" w:lastRowLastColumn="0"/>
              <w:rPr>
                <w:color w:val="000000"/>
              </w:rPr>
            </w:pPr>
            <w:r w:rsidRPr="00264143">
              <w:rPr>
                <w:color w:val="000000"/>
              </w:rPr>
              <w:t>10/15/2020</w:t>
            </w:r>
          </w:p>
        </w:tc>
        <w:tc>
          <w:tcPr>
            <w:tcW w:w="4675" w:type="dxa"/>
            <w:shd w:val="clear" w:color="auto" w:fill="FFFF00"/>
            <w:noWrap/>
            <w:hideMark/>
          </w:tcPr>
          <w:p w14:paraId="4C67B657" w14:textId="77777777" w:rsidR="00264143" w:rsidRPr="00264143" w:rsidRDefault="00264143" w:rsidP="00264143">
            <w:pPr>
              <w:jc w:val="center"/>
              <w:cnfStyle w:val="000000000000" w:firstRow="0" w:lastRow="0" w:firstColumn="0" w:lastColumn="0" w:oddVBand="0" w:evenVBand="0" w:oddHBand="0" w:evenHBand="0" w:firstRowFirstColumn="0" w:firstRowLastColumn="0" w:lastRowFirstColumn="0" w:lastRowLastColumn="0"/>
              <w:rPr>
                <w:color w:val="000000"/>
              </w:rPr>
            </w:pPr>
            <w:r w:rsidRPr="00264143">
              <w:rPr>
                <w:color w:val="000000"/>
              </w:rPr>
              <w:t>Values</w:t>
            </w:r>
          </w:p>
        </w:tc>
        <w:tc>
          <w:tcPr>
            <w:tcW w:w="1417" w:type="dxa"/>
            <w:noWrap/>
            <w:hideMark/>
          </w:tcPr>
          <w:p w14:paraId="41CAF276" w14:textId="77777777" w:rsidR="00264143" w:rsidRPr="00264143" w:rsidRDefault="00264143" w:rsidP="00264143">
            <w:pPr>
              <w:cnfStyle w:val="000000000000" w:firstRow="0" w:lastRow="0" w:firstColumn="0" w:lastColumn="0" w:oddVBand="0" w:evenVBand="0" w:oddHBand="0" w:evenHBand="0" w:firstRowFirstColumn="0" w:firstRowLastColumn="0" w:lastRowFirstColumn="0" w:lastRowLastColumn="0"/>
              <w:rPr>
                <w:color w:val="000000"/>
              </w:rPr>
            </w:pPr>
            <w:r w:rsidRPr="00264143">
              <w:rPr>
                <w:color w:val="000000"/>
              </w:rPr>
              <w:t> </w:t>
            </w:r>
          </w:p>
        </w:tc>
      </w:tr>
      <w:tr w:rsidR="00264143" w:rsidRPr="00264143" w14:paraId="3BD020E1" w14:textId="77777777" w:rsidTr="006F59DE">
        <w:trPr>
          <w:trHeight w:val="315"/>
        </w:trPr>
        <w:tc>
          <w:tcPr>
            <w:cnfStyle w:val="001000000000" w:firstRow="0" w:lastRow="0" w:firstColumn="1" w:lastColumn="0" w:oddVBand="0" w:evenVBand="0" w:oddHBand="0" w:evenHBand="0" w:firstRowFirstColumn="0" w:firstRowLastColumn="0" w:lastRowFirstColumn="0" w:lastRowLastColumn="0"/>
            <w:tcW w:w="803" w:type="dxa"/>
            <w:noWrap/>
            <w:hideMark/>
          </w:tcPr>
          <w:p w14:paraId="05551F41" w14:textId="77777777" w:rsidR="00264143" w:rsidRPr="00264143" w:rsidRDefault="00264143" w:rsidP="00264143">
            <w:pPr>
              <w:jc w:val="right"/>
              <w:rPr>
                <w:color w:val="000000"/>
              </w:rPr>
            </w:pPr>
            <w:r w:rsidRPr="00264143">
              <w:rPr>
                <w:color w:val="000000"/>
              </w:rPr>
              <w:t>11</w:t>
            </w:r>
          </w:p>
        </w:tc>
        <w:tc>
          <w:tcPr>
            <w:tcW w:w="1310" w:type="dxa"/>
            <w:noWrap/>
            <w:hideMark/>
          </w:tcPr>
          <w:p w14:paraId="2D9CAA46" w14:textId="77777777" w:rsidR="00264143" w:rsidRPr="00264143" w:rsidRDefault="00264143" w:rsidP="00264143">
            <w:pPr>
              <w:jc w:val="right"/>
              <w:cnfStyle w:val="000000000000" w:firstRow="0" w:lastRow="0" w:firstColumn="0" w:lastColumn="0" w:oddVBand="0" w:evenVBand="0" w:oddHBand="0" w:evenHBand="0" w:firstRowFirstColumn="0" w:firstRowLastColumn="0" w:lastRowFirstColumn="0" w:lastRowLastColumn="0"/>
              <w:rPr>
                <w:color w:val="000000"/>
              </w:rPr>
            </w:pPr>
            <w:r w:rsidRPr="00264143">
              <w:rPr>
                <w:color w:val="000000"/>
              </w:rPr>
              <w:t>10/20/2020</w:t>
            </w:r>
          </w:p>
        </w:tc>
        <w:tc>
          <w:tcPr>
            <w:tcW w:w="1492" w:type="dxa"/>
            <w:noWrap/>
            <w:hideMark/>
          </w:tcPr>
          <w:p w14:paraId="6E3D18F7" w14:textId="77777777" w:rsidR="00264143" w:rsidRPr="00264143" w:rsidRDefault="00264143" w:rsidP="00264143">
            <w:pPr>
              <w:jc w:val="right"/>
              <w:cnfStyle w:val="000000000000" w:firstRow="0" w:lastRow="0" w:firstColumn="0" w:lastColumn="0" w:oddVBand="0" w:evenVBand="0" w:oddHBand="0" w:evenHBand="0" w:firstRowFirstColumn="0" w:firstRowLastColumn="0" w:lastRowFirstColumn="0" w:lastRowLastColumn="0"/>
              <w:rPr>
                <w:color w:val="000000"/>
              </w:rPr>
            </w:pPr>
            <w:r w:rsidRPr="00264143">
              <w:rPr>
                <w:color w:val="000000"/>
              </w:rPr>
              <w:t>10/22/2020</w:t>
            </w:r>
          </w:p>
        </w:tc>
        <w:tc>
          <w:tcPr>
            <w:tcW w:w="4675" w:type="dxa"/>
            <w:noWrap/>
            <w:hideMark/>
          </w:tcPr>
          <w:p w14:paraId="38F3BE42" w14:textId="57C741EB" w:rsidR="00264143" w:rsidRPr="00264143" w:rsidRDefault="00264143" w:rsidP="00264143">
            <w:pPr>
              <w:cnfStyle w:val="000000000000" w:firstRow="0" w:lastRow="0" w:firstColumn="0" w:lastColumn="0" w:oddVBand="0" w:evenVBand="0" w:oddHBand="0" w:evenHBand="0" w:firstRowFirstColumn="0" w:firstRowLastColumn="0" w:lastRowFirstColumn="0" w:lastRowLastColumn="0"/>
              <w:rPr>
                <w:color w:val="000000"/>
              </w:rPr>
            </w:pPr>
            <w:r w:rsidRPr="00264143">
              <w:rPr>
                <w:color w:val="000000"/>
              </w:rPr>
              <w:t> </w:t>
            </w:r>
            <w:r w:rsidRPr="000C27F4">
              <w:rPr>
                <w:i/>
                <w:iCs/>
                <w:color w:val="000000"/>
              </w:rPr>
              <w:t>***Students will pick from the area of topics</w:t>
            </w:r>
          </w:p>
        </w:tc>
        <w:tc>
          <w:tcPr>
            <w:tcW w:w="1417" w:type="dxa"/>
            <w:noWrap/>
            <w:hideMark/>
          </w:tcPr>
          <w:p w14:paraId="79D6ADA2" w14:textId="77777777" w:rsidR="00264143" w:rsidRPr="00264143" w:rsidRDefault="00264143" w:rsidP="00264143">
            <w:pPr>
              <w:cnfStyle w:val="000000000000" w:firstRow="0" w:lastRow="0" w:firstColumn="0" w:lastColumn="0" w:oddVBand="0" w:evenVBand="0" w:oddHBand="0" w:evenHBand="0" w:firstRowFirstColumn="0" w:firstRowLastColumn="0" w:lastRowFirstColumn="0" w:lastRowLastColumn="0"/>
              <w:rPr>
                <w:color w:val="000000"/>
              </w:rPr>
            </w:pPr>
            <w:r w:rsidRPr="00264143">
              <w:rPr>
                <w:color w:val="000000"/>
              </w:rPr>
              <w:t> </w:t>
            </w:r>
          </w:p>
        </w:tc>
      </w:tr>
      <w:tr w:rsidR="00264143" w:rsidRPr="00264143" w14:paraId="47285120" w14:textId="77777777" w:rsidTr="006F59DE">
        <w:trPr>
          <w:trHeight w:val="315"/>
        </w:trPr>
        <w:tc>
          <w:tcPr>
            <w:cnfStyle w:val="001000000000" w:firstRow="0" w:lastRow="0" w:firstColumn="1" w:lastColumn="0" w:oddVBand="0" w:evenVBand="0" w:oddHBand="0" w:evenHBand="0" w:firstRowFirstColumn="0" w:firstRowLastColumn="0" w:lastRowFirstColumn="0" w:lastRowLastColumn="0"/>
            <w:tcW w:w="803" w:type="dxa"/>
            <w:noWrap/>
            <w:hideMark/>
          </w:tcPr>
          <w:p w14:paraId="3A8A297C" w14:textId="77777777" w:rsidR="00264143" w:rsidRPr="00264143" w:rsidRDefault="00264143" w:rsidP="00264143">
            <w:pPr>
              <w:jc w:val="right"/>
              <w:rPr>
                <w:color w:val="000000"/>
              </w:rPr>
            </w:pPr>
            <w:r w:rsidRPr="00264143">
              <w:rPr>
                <w:color w:val="000000"/>
              </w:rPr>
              <w:t>12</w:t>
            </w:r>
          </w:p>
        </w:tc>
        <w:tc>
          <w:tcPr>
            <w:tcW w:w="1310" w:type="dxa"/>
            <w:noWrap/>
            <w:hideMark/>
          </w:tcPr>
          <w:p w14:paraId="61665A67" w14:textId="77777777" w:rsidR="00264143" w:rsidRPr="00264143" w:rsidRDefault="00264143" w:rsidP="00264143">
            <w:pPr>
              <w:jc w:val="right"/>
              <w:cnfStyle w:val="000000000000" w:firstRow="0" w:lastRow="0" w:firstColumn="0" w:lastColumn="0" w:oddVBand="0" w:evenVBand="0" w:oddHBand="0" w:evenHBand="0" w:firstRowFirstColumn="0" w:firstRowLastColumn="0" w:lastRowFirstColumn="0" w:lastRowLastColumn="0"/>
              <w:rPr>
                <w:b/>
                <w:bCs/>
                <w:color w:val="000000"/>
              </w:rPr>
            </w:pPr>
            <w:r w:rsidRPr="00264143">
              <w:rPr>
                <w:b/>
                <w:bCs/>
                <w:color w:val="000000"/>
              </w:rPr>
              <w:t>10/27/2020</w:t>
            </w:r>
          </w:p>
        </w:tc>
        <w:tc>
          <w:tcPr>
            <w:tcW w:w="1492" w:type="dxa"/>
            <w:noWrap/>
            <w:hideMark/>
          </w:tcPr>
          <w:p w14:paraId="2EA711E3" w14:textId="77777777" w:rsidR="00264143" w:rsidRPr="00264143" w:rsidRDefault="00264143" w:rsidP="00264143">
            <w:pPr>
              <w:jc w:val="right"/>
              <w:cnfStyle w:val="000000000000" w:firstRow="0" w:lastRow="0" w:firstColumn="0" w:lastColumn="0" w:oddVBand="0" w:evenVBand="0" w:oddHBand="0" w:evenHBand="0" w:firstRowFirstColumn="0" w:firstRowLastColumn="0" w:lastRowFirstColumn="0" w:lastRowLastColumn="0"/>
              <w:rPr>
                <w:b/>
                <w:bCs/>
                <w:color w:val="000000"/>
              </w:rPr>
            </w:pPr>
            <w:r w:rsidRPr="00264143">
              <w:rPr>
                <w:b/>
                <w:bCs/>
                <w:color w:val="000000"/>
              </w:rPr>
              <w:t>10/29/2020</w:t>
            </w:r>
          </w:p>
        </w:tc>
        <w:tc>
          <w:tcPr>
            <w:tcW w:w="4675" w:type="dxa"/>
            <w:noWrap/>
            <w:hideMark/>
          </w:tcPr>
          <w:p w14:paraId="5A65FD97" w14:textId="1238C212" w:rsidR="00264143" w:rsidRPr="00264143" w:rsidRDefault="00264143" w:rsidP="00264143">
            <w:pPr>
              <w:cnfStyle w:val="000000000000" w:firstRow="0" w:lastRow="0" w:firstColumn="0" w:lastColumn="0" w:oddVBand="0" w:evenVBand="0" w:oddHBand="0" w:evenHBand="0" w:firstRowFirstColumn="0" w:firstRowLastColumn="0" w:lastRowFirstColumn="0" w:lastRowLastColumn="0"/>
              <w:rPr>
                <w:color w:val="000000"/>
              </w:rPr>
            </w:pPr>
            <w:r w:rsidRPr="00264143">
              <w:rPr>
                <w:color w:val="000000"/>
              </w:rPr>
              <w:t> </w:t>
            </w:r>
            <w:r w:rsidRPr="000C27F4">
              <w:rPr>
                <w:i/>
                <w:iCs/>
                <w:color w:val="000000"/>
              </w:rPr>
              <w:t>***Students will pick from the area of topics</w:t>
            </w:r>
          </w:p>
        </w:tc>
        <w:tc>
          <w:tcPr>
            <w:tcW w:w="1417" w:type="dxa"/>
            <w:noWrap/>
            <w:hideMark/>
          </w:tcPr>
          <w:p w14:paraId="15BE78AD" w14:textId="77777777" w:rsidR="00264143" w:rsidRPr="00264143" w:rsidRDefault="00264143" w:rsidP="00264143">
            <w:pPr>
              <w:cnfStyle w:val="000000000000" w:firstRow="0" w:lastRow="0" w:firstColumn="0" w:lastColumn="0" w:oddVBand="0" w:evenVBand="0" w:oddHBand="0" w:evenHBand="0" w:firstRowFirstColumn="0" w:firstRowLastColumn="0" w:lastRowFirstColumn="0" w:lastRowLastColumn="0"/>
              <w:rPr>
                <w:b/>
                <w:bCs/>
                <w:color w:val="000000"/>
              </w:rPr>
            </w:pPr>
            <w:r w:rsidRPr="00264143">
              <w:rPr>
                <w:b/>
                <w:bCs/>
                <w:color w:val="000000"/>
              </w:rPr>
              <w:t>Debate</w:t>
            </w:r>
          </w:p>
        </w:tc>
      </w:tr>
      <w:tr w:rsidR="006F59DE" w:rsidRPr="00264143" w14:paraId="57776B8D" w14:textId="77777777" w:rsidTr="006F59DE">
        <w:trPr>
          <w:trHeight w:val="315"/>
        </w:trPr>
        <w:tc>
          <w:tcPr>
            <w:cnfStyle w:val="001000000000" w:firstRow="0" w:lastRow="0" w:firstColumn="1" w:lastColumn="0" w:oddVBand="0" w:evenVBand="0" w:oddHBand="0" w:evenHBand="0" w:firstRowFirstColumn="0" w:firstRowLastColumn="0" w:lastRowFirstColumn="0" w:lastRowLastColumn="0"/>
            <w:tcW w:w="803" w:type="dxa"/>
            <w:noWrap/>
            <w:hideMark/>
          </w:tcPr>
          <w:p w14:paraId="70BD0F04" w14:textId="77777777" w:rsidR="00264143" w:rsidRPr="00264143" w:rsidRDefault="00264143" w:rsidP="00264143">
            <w:pPr>
              <w:jc w:val="right"/>
              <w:rPr>
                <w:color w:val="000000"/>
              </w:rPr>
            </w:pPr>
            <w:r w:rsidRPr="00264143">
              <w:rPr>
                <w:color w:val="000000"/>
              </w:rPr>
              <w:t>13</w:t>
            </w:r>
          </w:p>
        </w:tc>
        <w:tc>
          <w:tcPr>
            <w:tcW w:w="1310" w:type="dxa"/>
            <w:noWrap/>
            <w:hideMark/>
          </w:tcPr>
          <w:p w14:paraId="1FF5F6DB" w14:textId="77777777" w:rsidR="00264143" w:rsidRPr="00264143" w:rsidRDefault="00264143" w:rsidP="00264143">
            <w:pPr>
              <w:jc w:val="right"/>
              <w:cnfStyle w:val="000000000000" w:firstRow="0" w:lastRow="0" w:firstColumn="0" w:lastColumn="0" w:oddVBand="0" w:evenVBand="0" w:oddHBand="0" w:evenHBand="0" w:firstRowFirstColumn="0" w:firstRowLastColumn="0" w:lastRowFirstColumn="0" w:lastRowLastColumn="0"/>
              <w:rPr>
                <w:color w:val="000000"/>
              </w:rPr>
            </w:pPr>
            <w:r w:rsidRPr="00264143">
              <w:rPr>
                <w:color w:val="000000"/>
              </w:rPr>
              <w:t>11/3/2020</w:t>
            </w:r>
          </w:p>
        </w:tc>
        <w:tc>
          <w:tcPr>
            <w:tcW w:w="1492" w:type="dxa"/>
            <w:noWrap/>
            <w:hideMark/>
          </w:tcPr>
          <w:p w14:paraId="3A0BE056" w14:textId="77777777" w:rsidR="00264143" w:rsidRPr="00264143" w:rsidRDefault="00264143" w:rsidP="00264143">
            <w:pPr>
              <w:jc w:val="right"/>
              <w:cnfStyle w:val="000000000000" w:firstRow="0" w:lastRow="0" w:firstColumn="0" w:lastColumn="0" w:oddVBand="0" w:evenVBand="0" w:oddHBand="0" w:evenHBand="0" w:firstRowFirstColumn="0" w:firstRowLastColumn="0" w:lastRowFirstColumn="0" w:lastRowLastColumn="0"/>
              <w:rPr>
                <w:color w:val="000000"/>
              </w:rPr>
            </w:pPr>
            <w:r w:rsidRPr="00264143">
              <w:rPr>
                <w:color w:val="000000"/>
              </w:rPr>
              <w:t>11/5/2020</w:t>
            </w:r>
          </w:p>
        </w:tc>
        <w:tc>
          <w:tcPr>
            <w:tcW w:w="4675" w:type="dxa"/>
            <w:shd w:val="clear" w:color="auto" w:fill="FFFF00"/>
            <w:noWrap/>
            <w:hideMark/>
          </w:tcPr>
          <w:p w14:paraId="74AA2698" w14:textId="77777777" w:rsidR="00264143" w:rsidRPr="00264143" w:rsidRDefault="00264143" w:rsidP="00264143">
            <w:pPr>
              <w:jc w:val="center"/>
              <w:cnfStyle w:val="000000000000" w:firstRow="0" w:lastRow="0" w:firstColumn="0" w:lastColumn="0" w:oddVBand="0" w:evenVBand="0" w:oddHBand="0" w:evenHBand="0" w:firstRowFirstColumn="0" w:firstRowLastColumn="0" w:lastRowFirstColumn="0" w:lastRowLastColumn="0"/>
              <w:rPr>
                <w:color w:val="000000"/>
              </w:rPr>
            </w:pPr>
            <w:r w:rsidRPr="00264143">
              <w:rPr>
                <w:color w:val="000000"/>
              </w:rPr>
              <w:t>Fallacies</w:t>
            </w:r>
          </w:p>
        </w:tc>
        <w:tc>
          <w:tcPr>
            <w:tcW w:w="1417" w:type="dxa"/>
            <w:noWrap/>
            <w:hideMark/>
          </w:tcPr>
          <w:p w14:paraId="3E978FE0" w14:textId="77777777" w:rsidR="00264143" w:rsidRPr="00264143" w:rsidRDefault="00264143" w:rsidP="00264143">
            <w:pPr>
              <w:cnfStyle w:val="000000000000" w:firstRow="0" w:lastRow="0" w:firstColumn="0" w:lastColumn="0" w:oddVBand="0" w:evenVBand="0" w:oddHBand="0" w:evenHBand="0" w:firstRowFirstColumn="0" w:firstRowLastColumn="0" w:lastRowFirstColumn="0" w:lastRowLastColumn="0"/>
              <w:rPr>
                <w:color w:val="000000"/>
              </w:rPr>
            </w:pPr>
            <w:r w:rsidRPr="00264143">
              <w:rPr>
                <w:color w:val="000000"/>
              </w:rPr>
              <w:t> </w:t>
            </w:r>
          </w:p>
        </w:tc>
      </w:tr>
      <w:tr w:rsidR="00264143" w:rsidRPr="00264143" w14:paraId="0E08871D" w14:textId="77777777" w:rsidTr="006F59DE">
        <w:trPr>
          <w:trHeight w:val="315"/>
        </w:trPr>
        <w:tc>
          <w:tcPr>
            <w:cnfStyle w:val="001000000000" w:firstRow="0" w:lastRow="0" w:firstColumn="1" w:lastColumn="0" w:oddVBand="0" w:evenVBand="0" w:oddHBand="0" w:evenHBand="0" w:firstRowFirstColumn="0" w:firstRowLastColumn="0" w:lastRowFirstColumn="0" w:lastRowLastColumn="0"/>
            <w:tcW w:w="803" w:type="dxa"/>
            <w:noWrap/>
            <w:hideMark/>
          </w:tcPr>
          <w:p w14:paraId="1B65DEA3" w14:textId="77777777" w:rsidR="00264143" w:rsidRPr="00264143" w:rsidRDefault="00264143" w:rsidP="00264143">
            <w:pPr>
              <w:jc w:val="right"/>
              <w:rPr>
                <w:color w:val="000000"/>
              </w:rPr>
            </w:pPr>
            <w:r w:rsidRPr="00264143">
              <w:rPr>
                <w:color w:val="000000"/>
              </w:rPr>
              <w:t>14</w:t>
            </w:r>
          </w:p>
        </w:tc>
        <w:tc>
          <w:tcPr>
            <w:tcW w:w="1310" w:type="dxa"/>
            <w:noWrap/>
            <w:hideMark/>
          </w:tcPr>
          <w:p w14:paraId="2E1AC199" w14:textId="77777777" w:rsidR="00264143" w:rsidRPr="00264143" w:rsidRDefault="00264143" w:rsidP="00264143">
            <w:pPr>
              <w:jc w:val="right"/>
              <w:cnfStyle w:val="000000000000" w:firstRow="0" w:lastRow="0" w:firstColumn="0" w:lastColumn="0" w:oddVBand="0" w:evenVBand="0" w:oddHBand="0" w:evenHBand="0" w:firstRowFirstColumn="0" w:firstRowLastColumn="0" w:lastRowFirstColumn="0" w:lastRowLastColumn="0"/>
              <w:rPr>
                <w:color w:val="000000"/>
              </w:rPr>
            </w:pPr>
            <w:r w:rsidRPr="00264143">
              <w:rPr>
                <w:color w:val="000000"/>
              </w:rPr>
              <w:t>11/10/2020</w:t>
            </w:r>
          </w:p>
        </w:tc>
        <w:tc>
          <w:tcPr>
            <w:tcW w:w="1492" w:type="dxa"/>
            <w:noWrap/>
            <w:hideMark/>
          </w:tcPr>
          <w:p w14:paraId="5381CEC4" w14:textId="77777777" w:rsidR="00264143" w:rsidRPr="00264143" w:rsidRDefault="00264143" w:rsidP="00264143">
            <w:pPr>
              <w:jc w:val="right"/>
              <w:cnfStyle w:val="000000000000" w:firstRow="0" w:lastRow="0" w:firstColumn="0" w:lastColumn="0" w:oddVBand="0" w:evenVBand="0" w:oddHBand="0" w:evenHBand="0" w:firstRowFirstColumn="0" w:firstRowLastColumn="0" w:lastRowFirstColumn="0" w:lastRowLastColumn="0"/>
              <w:rPr>
                <w:color w:val="000000"/>
              </w:rPr>
            </w:pPr>
            <w:r w:rsidRPr="00264143">
              <w:rPr>
                <w:color w:val="000000"/>
              </w:rPr>
              <w:t>11/12/2020</w:t>
            </w:r>
          </w:p>
        </w:tc>
        <w:tc>
          <w:tcPr>
            <w:tcW w:w="4675" w:type="dxa"/>
            <w:noWrap/>
            <w:hideMark/>
          </w:tcPr>
          <w:p w14:paraId="35E61A48" w14:textId="2679DD05" w:rsidR="00264143" w:rsidRPr="00264143" w:rsidRDefault="00264143" w:rsidP="00264143">
            <w:pPr>
              <w:cnfStyle w:val="000000000000" w:firstRow="0" w:lastRow="0" w:firstColumn="0" w:lastColumn="0" w:oddVBand="0" w:evenVBand="0" w:oddHBand="0" w:evenHBand="0" w:firstRowFirstColumn="0" w:firstRowLastColumn="0" w:lastRowFirstColumn="0" w:lastRowLastColumn="0"/>
              <w:rPr>
                <w:color w:val="000000"/>
              </w:rPr>
            </w:pPr>
            <w:r w:rsidRPr="00264143">
              <w:rPr>
                <w:color w:val="000000"/>
              </w:rPr>
              <w:t> </w:t>
            </w:r>
            <w:r w:rsidRPr="000C27F4">
              <w:rPr>
                <w:i/>
                <w:iCs/>
                <w:color w:val="000000"/>
              </w:rPr>
              <w:t>***Students will pick from the area of topics</w:t>
            </w:r>
          </w:p>
        </w:tc>
        <w:tc>
          <w:tcPr>
            <w:tcW w:w="1417" w:type="dxa"/>
            <w:noWrap/>
            <w:hideMark/>
          </w:tcPr>
          <w:p w14:paraId="578B1745" w14:textId="77777777" w:rsidR="00264143" w:rsidRPr="00264143" w:rsidRDefault="00264143" w:rsidP="00264143">
            <w:pPr>
              <w:cnfStyle w:val="000000000000" w:firstRow="0" w:lastRow="0" w:firstColumn="0" w:lastColumn="0" w:oddVBand="0" w:evenVBand="0" w:oddHBand="0" w:evenHBand="0" w:firstRowFirstColumn="0" w:firstRowLastColumn="0" w:lastRowFirstColumn="0" w:lastRowLastColumn="0"/>
              <w:rPr>
                <w:color w:val="000000"/>
              </w:rPr>
            </w:pPr>
            <w:r w:rsidRPr="00264143">
              <w:rPr>
                <w:color w:val="000000"/>
              </w:rPr>
              <w:t> </w:t>
            </w:r>
          </w:p>
        </w:tc>
      </w:tr>
      <w:tr w:rsidR="00264143" w:rsidRPr="00264143" w14:paraId="4D6BF084" w14:textId="77777777" w:rsidTr="006F59DE">
        <w:trPr>
          <w:trHeight w:val="315"/>
        </w:trPr>
        <w:tc>
          <w:tcPr>
            <w:cnfStyle w:val="001000000000" w:firstRow="0" w:lastRow="0" w:firstColumn="1" w:lastColumn="0" w:oddVBand="0" w:evenVBand="0" w:oddHBand="0" w:evenHBand="0" w:firstRowFirstColumn="0" w:firstRowLastColumn="0" w:lastRowFirstColumn="0" w:lastRowLastColumn="0"/>
            <w:tcW w:w="803" w:type="dxa"/>
            <w:noWrap/>
            <w:hideMark/>
          </w:tcPr>
          <w:p w14:paraId="78341D3A" w14:textId="77777777" w:rsidR="00264143" w:rsidRPr="00264143" w:rsidRDefault="00264143" w:rsidP="00264143">
            <w:pPr>
              <w:jc w:val="right"/>
              <w:rPr>
                <w:color w:val="000000"/>
              </w:rPr>
            </w:pPr>
            <w:r w:rsidRPr="00264143">
              <w:rPr>
                <w:color w:val="000000"/>
              </w:rPr>
              <w:t>15</w:t>
            </w:r>
          </w:p>
        </w:tc>
        <w:tc>
          <w:tcPr>
            <w:tcW w:w="1310" w:type="dxa"/>
            <w:noWrap/>
            <w:hideMark/>
          </w:tcPr>
          <w:p w14:paraId="02523508" w14:textId="77777777" w:rsidR="00264143" w:rsidRPr="00264143" w:rsidRDefault="00264143" w:rsidP="00264143">
            <w:pPr>
              <w:jc w:val="right"/>
              <w:cnfStyle w:val="000000000000" w:firstRow="0" w:lastRow="0" w:firstColumn="0" w:lastColumn="0" w:oddVBand="0" w:evenVBand="0" w:oddHBand="0" w:evenHBand="0" w:firstRowFirstColumn="0" w:firstRowLastColumn="0" w:lastRowFirstColumn="0" w:lastRowLastColumn="0"/>
              <w:rPr>
                <w:color w:val="000000"/>
              </w:rPr>
            </w:pPr>
            <w:r w:rsidRPr="00264143">
              <w:rPr>
                <w:color w:val="000000"/>
              </w:rPr>
              <w:t>11/17/2020</w:t>
            </w:r>
          </w:p>
        </w:tc>
        <w:tc>
          <w:tcPr>
            <w:tcW w:w="1492" w:type="dxa"/>
            <w:noWrap/>
            <w:hideMark/>
          </w:tcPr>
          <w:p w14:paraId="26C92A3B" w14:textId="77777777" w:rsidR="00264143" w:rsidRPr="00264143" w:rsidRDefault="00264143" w:rsidP="00264143">
            <w:pPr>
              <w:jc w:val="right"/>
              <w:cnfStyle w:val="000000000000" w:firstRow="0" w:lastRow="0" w:firstColumn="0" w:lastColumn="0" w:oddVBand="0" w:evenVBand="0" w:oddHBand="0" w:evenHBand="0" w:firstRowFirstColumn="0" w:firstRowLastColumn="0" w:lastRowFirstColumn="0" w:lastRowLastColumn="0"/>
              <w:rPr>
                <w:color w:val="000000"/>
              </w:rPr>
            </w:pPr>
            <w:r w:rsidRPr="00264143">
              <w:rPr>
                <w:color w:val="000000"/>
              </w:rPr>
              <w:t>11/19/2020</w:t>
            </w:r>
          </w:p>
        </w:tc>
        <w:tc>
          <w:tcPr>
            <w:tcW w:w="4675" w:type="dxa"/>
            <w:noWrap/>
            <w:hideMark/>
          </w:tcPr>
          <w:p w14:paraId="0E65E75D" w14:textId="2C20D04D" w:rsidR="00264143" w:rsidRPr="00264143" w:rsidRDefault="00264143" w:rsidP="00264143">
            <w:pPr>
              <w:cnfStyle w:val="000000000000" w:firstRow="0" w:lastRow="0" w:firstColumn="0" w:lastColumn="0" w:oddVBand="0" w:evenVBand="0" w:oddHBand="0" w:evenHBand="0" w:firstRowFirstColumn="0" w:firstRowLastColumn="0" w:lastRowFirstColumn="0" w:lastRowLastColumn="0"/>
              <w:rPr>
                <w:color w:val="000000"/>
              </w:rPr>
            </w:pPr>
            <w:r w:rsidRPr="00264143">
              <w:rPr>
                <w:color w:val="000000"/>
              </w:rPr>
              <w:t> </w:t>
            </w:r>
            <w:r w:rsidRPr="000C27F4">
              <w:rPr>
                <w:i/>
                <w:iCs/>
                <w:color w:val="000000"/>
              </w:rPr>
              <w:t>***Students will pick from the area of topics</w:t>
            </w:r>
          </w:p>
        </w:tc>
        <w:tc>
          <w:tcPr>
            <w:tcW w:w="1417" w:type="dxa"/>
            <w:noWrap/>
            <w:hideMark/>
          </w:tcPr>
          <w:p w14:paraId="7669A1AA" w14:textId="77777777" w:rsidR="00264143" w:rsidRPr="00264143" w:rsidRDefault="00264143" w:rsidP="00264143">
            <w:pPr>
              <w:cnfStyle w:val="000000000000" w:firstRow="0" w:lastRow="0" w:firstColumn="0" w:lastColumn="0" w:oddVBand="0" w:evenVBand="0" w:oddHBand="0" w:evenHBand="0" w:firstRowFirstColumn="0" w:firstRowLastColumn="0" w:lastRowFirstColumn="0" w:lastRowLastColumn="0"/>
              <w:rPr>
                <w:color w:val="000000"/>
              </w:rPr>
            </w:pPr>
            <w:r w:rsidRPr="00264143">
              <w:rPr>
                <w:color w:val="000000"/>
              </w:rPr>
              <w:t> </w:t>
            </w:r>
          </w:p>
        </w:tc>
      </w:tr>
      <w:tr w:rsidR="006F59DE" w:rsidRPr="00264143" w14:paraId="3941BBF8" w14:textId="77777777" w:rsidTr="006F59DE">
        <w:trPr>
          <w:trHeight w:val="315"/>
        </w:trPr>
        <w:tc>
          <w:tcPr>
            <w:cnfStyle w:val="001000000000" w:firstRow="0" w:lastRow="0" w:firstColumn="1" w:lastColumn="0" w:oddVBand="0" w:evenVBand="0" w:oddHBand="0" w:evenHBand="0" w:firstRowFirstColumn="0" w:firstRowLastColumn="0" w:lastRowFirstColumn="0" w:lastRowLastColumn="0"/>
            <w:tcW w:w="803" w:type="dxa"/>
            <w:noWrap/>
            <w:hideMark/>
          </w:tcPr>
          <w:p w14:paraId="40F6D83C" w14:textId="77777777" w:rsidR="00264143" w:rsidRPr="00264143" w:rsidRDefault="00264143" w:rsidP="00264143">
            <w:pPr>
              <w:jc w:val="right"/>
              <w:rPr>
                <w:color w:val="000000"/>
              </w:rPr>
            </w:pPr>
            <w:r w:rsidRPr="00264143">
              <w:rPr>
                <w:color w:val="000000"/>
              </w:rPr>
              <w:t>16</w:t>
            </w:r>
          </w:p>
        </w:tc>
        <w:tc>
          <w:tcPr>
            <w:tcW w:w="1310" w:type="dxa"/>
            <w:noWrap/>
            <w:hideMark/>
          </w:tcPr>
          <w:p w14:paraId="58D25F4B" w14:textId="77777777" w:rsidR="00264143" w:rsidRPr="00264143" w:rsidRDefault="00264143" w:rsidP="00264143">
            <w:pPr>
              <w:jc w:val="right"/>
              <w:cnfStyle w:val="000000000000" w:firstRow="0" w:lastRow="0" w:firstColumn="0" w:lastColumn="0" w:oddVBand="0" w:evenVBand="0" w:oddHBand="0" w:evenHBand="0" w:firstRowFirstColumn="0" w:firstRowLastColumn="0" w:lastRowFirstColumn="0" w:lastRowLastColumn="0"/>
              <w:rPr>
                <w:color w:val="000000"/>
              </w:rPr>
            </w:pPr>
            <w:r w:rsidRPr="00264143">
              <w:rPr>
                <w:color w:val="000000"/>
              </w:rPr>
              <w:t>11/24/2020</w:t>
            </w:r>
          </w:p>
        </w:tc>
        <w:tc>
          <w:tcPr>
            <w:tcW w:w="1492" w:type="dxa"/>
            <w:noWrap/>
            <w:hideMark/>
          </w:tcPr>
          <w:p w14:paraId="199EB6DC" w14:textId="77777777" w:rsidR="00264143" w:rsidRPr="00264143" w:rsidRDefault="00264143" w:rsidP="00264143">
            <w:pPr>
              <w:jc w:val="right"/>
              <w:cnfStyle w:val="000000000000" w:firstRow="0" w:lastRow="0" w:firstColumn="0" w:lastColumn="0" w:oddVBand="0" w:evenVBand="0" w:oddHBand="0" w:evenHBand="0" w:firstRowFirstColumn="0" w:firstRowLastColumn="0" w:lastRowFirstColumn="0" w:lastRowLastColumn="0"/>
              <w:rPr>
                <w:b/>
                <w:bCs/>
                <w:i/>
                <w:color w:val="FF0000"/>
                <w:sz w:val="28"/>
                <w:szCs w:val="28"/>
                <w:u w:val="single"/>
              </w:rPr>
            </w:pPr>
            <w:r w:rsidRPr="00264143">
              <w:rPr>
                <w:b/>
                <w:bCs/>
                <w:i/>
                <w:color w:val="FF0000"/>
                <w:sz w:val="28"/>
                <w:szCs w:val="28"/>
                <w:u w:val="single"/>
              </w:rPr>
              <w:t>11/26/2020</w:t>
            </w:r>
          </w:p>
        </w:tc>
        <w:tc>
          <w:tcPr>
            <w:tcW w:w="4675" w:type="dxa"/>
            <w:shd w:val="clear" w:color="auto" w:fill="FFFF00"/>
            <w:noWrap/>
            <w:hideMark/>
          </w:tcPr>
          <w:p w14:paraId="78D9DE00" w14:textId="77777777" w:rsidR="00264143" w:rsidRPr="00264143" w:rsidRDefault="00264143" w:rsidP="00264143">
            <w:pPr>
              <w:jc w:val="center"/>
              <w:cnfStyle w:val="000000000000" w:firstRow="0" w:lastRow="0" w:firstColumn="0" w:lastColumn="0" w:oddVBand="0" w:evenVBand="0" w:oddHBand="0" w:evenHBand="0" w:firstRowFirstColumn="0" w:firstRowLastColumn="0" w:lastRowFirstColumn="0" w:lastRowLastColumn="0"/>
              <w:rPr>
                <w:color w:val="000000"/>
              </w:rPr>
            </w:pPr>
            <w:r w:rsidRPr="00264143">
              <w:rPr>
                <w:color w:val="000000"/>
              </w:rPr>
              <w:t>Creativity</w:t>
            </w:r>
          </w:p>
        </w:tc>
        <w:tc>
          <w:tcPr>
            <w:tcW w:w="1417" w:type="dxa"/>
            <w:noWrap/>
            <w:hideMark/>
          </w:tcPr>
          <w:p w14:paraId="59269C29" w14:textId="77777777" w:rsidR="00264143" w:rsidRPr="00264143" w:rsidRDefault="00264143" w:rsidP="00264143">
            <w:pPr>
              <w:cnfStyle w:val="000000000000" w:firstRow="0" w:lastRow="0" w:firstColumn="0" w:lastColumn="0" w:oddVBand="0" w:evenVBand="0" w:oddHBand="0" w:evenHBand="0" w:firstRowFirstColumn="0" w:firstRowLastColumn="0" w:lastRowFirstColumn="0" w:lastRowLastColumn="0"/>
              <w:rPr>
                <w:color w:val="000000"/>
              </w:rPr>
            </w:pPr>
            <w:r w:rsidRPr="00264143">
              <w:rPr>
                <w:color w:val="000000"/>
              </w:rPr>
              <w:t> </w:t>
            </w:r>
          </w:p>
        </w:tc>
      </w:tr>
      <w:tr w:rsidR="00264143" w:rsidRPr="00264143" w14:paraId="36461822" w14:textId="77777777" w:rsidTr="006F59DE">
        <w:trPr>
          <w:trHeight w:val="315"/>
        </w:trPr>
        <w:tc>
          <w:tcPr>
            <w:cnfStyle w:val="001000000000" w:firstRow="0" w:lastRow="0" w:firstColumn="1" w:lastColumn="0" w:oddVBand="0" w:evenVBand="0" w:oddHBand="0" w:evenHBand="0" w:firstRowFirstColumn="0" w:firstRowLastColumn="0" w:lastRowFirstColumn="0" w:lastRowLastColumn="0"/>
            <w:tcW w:w="803" w:type="dxa"/>
            <w:noWrap/>
            <w:hideMark/>
          </w:tcPr>
          <w:p w14:paraId="29D4E23A" w14:textId="77777777" w:rsidR="00264143" w:rsidRPr="00264143" w:rsidRDefault="00264143" w:rsidP="00264143">
            <w:pPr>
              <w:jc w:val="right"/>
              <w:rPr>
                <w:color w:val="000000"/>
              </w:rPr>
            </w:pPr>
            <w:r w:rsidRPr="00264143">
              <w:rPr>
                <w:color w:val="000000"/>
              </w:rPr>
              <w:t>17</w:t>
            </w:r>
          </w:p>
        </w:tc>
        <w:tc>
          <w:tcPr>
            <w:tcW w:w="1310" w:type="dxa"/>
            <w:noWrap/>
            <w:hideMark/>
          </w:tcPr>
          <w:p w14:paraId="66F78955" w14:textId="77777777" w:rsidR="00264143" w:rsidRPr="00264143" w:rsidRDefault="00264143" w:rsidP="00264143">
            <w:pPr>
              <w:jc w:val="right"/>
              <w:cnfStyle w:val="000000000000" w:firstRow="0" w:lastRow="0" w:firstColumn="0" w:lastColumn="0" w:oddVBand="0" w:evenVBand="0" w:oddHBand="0" w:evenHBand="0" w:firstRowFirstColumn="0" w:firstRowLastColumn="0" w:lastRowFirstColumn="0" w:lastRowLastColumn="0"/>
              <w:rPr>
                <w:color w:val="000000"/>
              </w:rPr>
            </w:pPr>
            <w:r w:rsidRPr="00264143">
              <w:rPr>
                <w:color w:val="000000"/>
              </w:rPr>
              <w:t>12/1/2020</w:t>
            </w:r>
          </w:p>
        </w:tc>
        <w:tc>
          <w:tcPr>
            <w:tcW w:w="1492" w:type="dxa"/>
            <w:noWrap/>
            <w:hideMark/>
          </w:tcPr>
          <w:p w14:paraId="415C7FE9" w14:textId="77777777" w:rsidR="00264143" w:rsidRPr="00264143" w:rsidRDefault="00264143" w:rsidP="00264143">
            <w:pPr>
              <w:jc w:val="right"/>
              <w:cnfStyle w:val="000000000000" w:firstRow="0" w:lastRow="0" w:firstColumn="0" w:lastColumn="0" w:oddVBand="0" w:evenVBand="0" w:oddHBand="0" w:evenHBand="0" w:firstRowFirstColumn="0" w:firstRowLastColumn="0" w:lastRowFirstColumn="0" w:lastRowLastColumn="0"/>
              <w:rPr>
                <w:color w:val="000000"/>
              </w:rPr>
            </w:pPr>
            <w:r w:rsidRPr="00264143">
              <w:rPr>
                <w:color w:val="000000"/>
              </w:rPr>
              <w:t>12/3/2020</w:t>
            </w:r>
          </w:p>
        </w:tc>
        <w:tc>
          <w:tcPr>
            <w:tcW w:w="4675" w:type="dxa"/>
            <w:noWrap/>
            <w:hideMark/>
          </w:tcPr>
          <w:p w14:paraId="14A3D50E" w14:textId="01E3D864" w:rsidR="00264143" w:rsidRPr="00264143" w:rsidRDefault="00264143" w:rsidP="00264143">
            <w:pPr>
              <w:jc w:val="center"/>
              <w:cnfStyle w:val="000000000000" w:firstRow="0" w:lastRow="0" w:firstColumn="0" w:lastColumn="0" w:oddVBand="0" w:evenVBand="0" w:oddHBand="0" w:evenHBand="0" w:firstRowFirstColumn="0" w:firstRowLastColumn="0" w:lastRowFirstColumn="0" w:lastRowLastColumn="0"/>
              <w:rPr>
                <w:color w:val="000000"/>
              </w:rPr>
            </w:pPr>
            <w:r w:rsidRPr="000C27F4">
              <w:rPr>
                <w:i/>
                <w:iCs/>
                <w:color w:val="000000"/>
              </w:rPr>
              <w:t>***Students will pick from the area of topics</w:t>
            </w:r>
            <w:r w:rsidRPr="00264143">
              <w:rPr>
                <w:color w:val="000000"/>
              </w:rPr>
              <w:t> </w:t>
            </w:r>
          </w:p>
        </w:tc>
        <w:tc>
          <w:tcPr>
            <w:tcW w:w="1417" w:type="dxa"/>
            <w:noWrap/>
            <w:hideMark/>
          </w:tcPr>
          <w:p w14:paraId="6C313188" w14:textId="77777777" w:rsidR="00264143" w:rsidRPr="00264143" w:rsidRDefault="00264143" w:rsidP="00264143">
            <w:pPr>
              <w:cnfStyle w:val="000000000000" w:firstRow="0" w:lastRow="0" w:firstColumn="0" w:lastColumn="0" w:oddVBand="0" w:evenVBand="0" w:oddHBand="0" w:evenHBand="0" w:firstRowFirstColumn="0" w:firstRowLastColumn="0" w:lastRowFirstColumn="0" w:lastRowLastColumn="0"/>
              <w:rPr>
                <w:color w:val="000000"/>
              </w:rPr>
            </w:pPr>
            <w:r w:rsidRPr="00264143">
              <w:rPr>
                <w:color w:val="000000"/>
              </w:rPr>
              <w:t> </w:t>
            </w:r>
          </w:p>
        </w:tc>
      </w:tr>
      <w:tr w:rsidR="00C568AC" w:rsidRPr="00264143" w14:paraId="1F621ADE" w14:textId="77777777" w:rsidTr="00C568AC">
        <w:trPr>
          <w:trHeight w:val="315"/>
        </w:trPr>
        <w:tc>
          <w:tcPr>
            <w:cnfStyle w:val="001000000000" w:firstRow="0" w:lastRow="0" w:firstColumn="1" w:lastColumn="0" w:oddVBand="0" w:evenVBand="0" w:oddHBand="0" w:evenHBand="0" w:firstRowFirstColumn="0" w:firstRowLastColumn="0" w:lastRowFirstColumn="0" w:lastRowLastColumn="0"/>
            <w:tcW w:w="803" w:type="dxa"/>
            <w:noWrap/>
            <w:hideMark/>
          </w:tcPr>
          <w:p w14:paraId="3A188F38" w14:textId="77777777" w:rsidR="00C568AC" w:rsidRPr="00264143" w:rsidRDefault="00C568AC" w:rsidP="00264143">
            <w:pPr>
              <w:jc w:val="right"/>
              <w:rPr>
                <w:color w:val="000000"/>
              </w:rPr>
            </w:pPr>
            <w:r w:rsidRPr="00264143">
              <w:rPr>
                <w:color w:val="000000"/>
              </w:rPr>
              <w:t>18</w:t>
            </w:r>
          </w:p>
        </w:tc>
        <w:tc>
          <w:tcPr>
            <w:tcW w:w="1310" w:type="dxa"/>
            <w:noWrap/>
            <w:hideMark/>
          </w:tcPr>
          <w:p w14:paraId="5B3B1A07" w14:textId="77777777" w:rsidR="00C568AC" w:rsidRPr="00264143" w:rsidRDefault="00C568AC" w:rsidP="00264143">
            <w:pPr>
              <w:cnfStyle w:val="000000000000" w:firstRow="0" w:lastRow="0" w:firstColumn="0" w:lastColumn="0" w:oddVBand="0" w:evenVBand="0" w:oddHBand="0" w:evenHBand="0" w:firstRowFirstColumn="0" w:firstRowLastColumn="0" w:lastRowFirstColumn="0" w:lastRowLastColumn="0"/>
              <w:rPr>
                <w:color w:val="000000"/>
              </w:rPr>
            </w:pPr>
            <w:r w:rsidRPr="00264143">
              <w:rPr>
                <w:color w:val="000000"/>
              </w:rPr>
              <w:t> </w:t>
            </w:r>
          </w:p>
        </w:tc>
        <w:tc>
          <w:tcPr>
            <w:tcW w:w="1492" w:type="dxa"/>
            <w:noWrap/>
            <w:hideMark/>
          </w:tcPr>
          <w:p w14:paraId="056271B6" w14:textId="77777777" w:rsidR="00C568AC" w:rsidRPr="00264143" w:rsidRDefault="00C568AC" w:rsidP="00264143">
            <w:pPr>
              <w:jc w:val="right"/>
              <w:cnfStyle w:val="000000000000" w:firstRow="0" w:lastRow="0" w:firstColumn="0" w:lastColumn="0" w:oddVBand="0" w:evenVBand="0" w:oddHBand="0" w:evenHBand="0" w:firstRowFirstColumn="0" w:firstRowLastColumn="0" w:lastRowFirstColumn="0" w:lastRowLastColumn="0"/>
              <w:rPr>
                <w:color w:val="000000"/>
              </w:rPr>
            </w:pPr>
            <w:r w:rsidRPr="00264143">
              <w:rPr>
                <w:color w:val="000000"/>
              </w:rPr>
              <w:t>12/10/2020</w:t>
            </w:r>
          </w:p>
        </w:tc>
        <w:tc>
          <w:tcPr>
            <w:tcW w:w="4675" w:type="dxa"/>
            <w:noWrap/>
            <w:hideMark/>
          </w:tcPr>
          <w:p w14:paraId="2E3CF725" w14:textId="77777777" w:rsidR="00C568AC" w:rsidRPr="00264143" w:rsidRDefault="00C568AC" w:rsidP="00264143">
            <w:pPr>
              <w:jc w:val="center"/>
              <w:cnfStyle w:val="000000000000" w:firstRow="0" w:lastRow="0" w:firstColumn="0" w:lastColumn="0" w:oddVBand="0" w:evenVBand="0" w:oddHBand="0" w:evenHBand="0" w:firstRowFirstColumn="0" w:firstRowLastColumn="0" w:lastRowFirstColumn="0" w:lastRowLastColumn="0"/>
              <w:rPr>
                <w:b/>
                <w:bCs/>
                <w:color w:val="000000"/>
              </w:rPr>
            </w:pPr>
            <w:r w:rsidRPr="00264143">
              <w:rPr>
                <w:b/>
                <w:bCs/>
                <w:color w:val="000000"/>
              </w:rPr>
              <w:t>Final Presentation 1:00 PM - 2:50 PM</w:t>
            </w:r>
          </w:p>
        </w:tc>
        <w:tc>
          <w:tcPr>
            <w:tcW w:w="1417" w:type="dxa"/>
          </w:tcPr>
          <w:p w14:paraId="2CB10D90" w14:textId="732A0634" w:rsidR="00C568AC" w:rsidRPr="00264143" w:rsidRDefault="00C568AC" w:rsidP="00264143">
            <w:pPr>
              <w:jc w:val="center"/>
              <w:cnfStyle w:val="000000000000" w:firstRow="0" w:lastRow="0" w:firstColumn="0" w:lastColumn="0" w:oddVBand="0" w:evenVBand="0" w:oddHBand="0" w:evenHBand="0" w:firstRowFirstColumn="0" w:firstRowLastColumn="0" w:lastRowFirstColumn="0" w:lastRowLastColumn="0"/>
              <w:rPr>
                <w:b/>
                <w:bCs/>
                <w:color w:val="000000"/>
              </w:rPr>
            </w:pPr>
          </w:p>
        </w:tc>
      </w:tr>
    </w:tbl>
    <w:p w14:paraId="5285A993" w14:textId="2120B51A" w:rsidR="00C568AC" w:rsidRDefault="00C568AC" w:rsidP="00023B92">
      <w:pPr>
        <w:rPr>
          <w:rStyle w:val="Strong"/>
        </w:rPr>
      </w:pPr>
      <w:r>
        <w:rPr>
          <w:rStyle w:val="Strong"/>
        </w:rPr>
        <w:t>Topics to Pick From</w:t>
      </w:r>
    </w:p>
    <w:p w14:paraId="086729B2" w14:textId="77777777" w:rsidR="00C568AC" w:rsidRPr="00C568AC" w:rsidRDefault="00C568AC" w:rsidP="00023B92">
      <w:pPr>
        <w:rPr>
          <w:rStyle w:val="Strong"/>
          <w:b w:val="0"/>
        </w:rPr>
      </w:pPr>
      <w:r w:rsidRPr="00C568AC">
        <w:rPr>
          <w:rStyle w:val="Strong"/>
          <w:b w:val="0"/>
        </w:rPr>
        <w:t>Chapter 3: Racial and Ethnic Inequality</w:t>
      </w:r>
    </w:p>
    <w:p w14:paraId="78B7424A" w14:textId="77777777" w:rsidR="00C568AC" w:rsidRPr="00C568AC" w:rsidRDefault="00C568AC" w:rsidP="00023B92">
      <w:pPr>
        <w:rPr>
          <w:rStyle w:val="Strong"/>
          <w:b w:val="0"/>
        </w:rPr>
      </w:pPr>
      <w:r w:rsidRPr="00C568AC">
        <w:rPr>
          <w:rStyle w:val="Strong"/>
          <w:b w:val="0"/>
        </w:rPr>
        <w:t>Chapter 4: Gender Inequality</w:t>
      </w:r>
    </w:p>
    <w:p w14:paraId="29770CAB" w14:textId="77777777" w:rsidR="00C568AC" w:rsidRPr="00C568AC" w:rsidRDefault="00C568AC" w:rsidP="00023B92">
      <w:pPr>
        <w:rPr>
          <w:rStyle w:val="Strong"/>
          <w:b w:val="0"/>
        </w:rPr>
      </w:pPr>
      <w:r w:rsidRPr="00C568AC">
        <w:rPr>
          <w:rStyle w:val="Strong"/>
          <w:b w:val="0"/>
        </w:rPr>
        <w:t>Chapter 5: Sexual Orientation and Inequality</w:t>
      </w:r>
    </w:p>
    <w:p w14:paraId="572DB24B" w14:textId="77777777" w:rsidR="00C568AC" w:rsidRPr="00C568AC" w:rsidRDefault="00C568AC" w:rsidP="00023B92">
      <w:pPr>
        <w:rPr>
          <w:rStyle w:val="Strong"/>
          <w:b w:val="0"/>
        </w:rPr>
      </w:pPr>
      <w:r w:rsidRPr="00C568AC">
        <w:rPr>
          <w:rStyle w:val="Strong"/>
          <w:b w:val="0"/>
        </w:rPr>
        <w:t>Chapter 6: Aging and Ageism</w:t>
      </w:r>
    </w:p>
    <w:p w14:paraId="0F1DCD9A" w14:textId="77777777" w:rsidR="00C568AC" w:rsidRPr="00C568AC" w:rsidRDefault="00C568AC" w:rsidP="00023B92">
      <w:pPr>
        <w:rPr>
          <w:rStyle w:val="Strong"/>
          <w:b w:val="0"/>
        </w:rPr>
      </w:pPr>
      <w:r w:rsidRPr="00C568AC">
        <w:rPr>
          <w:rStyle w:val="Strong"/>
          <w:b w:val="0"/>
        </w:rPr>
        <w:t>Chapter 7: Alcohol and Other Drugs</w:t>
      </w:r>
    </w:p>
    <w:p w14:paraId="05654512" w14:textId="77777777" w:rsidR="00C568AC" w:rsidRPr="00C568AC" w:rsidRDefault="00C568AC" w:rsidP="00023B92">
      <w:pPr>
        <w:rPr>
          <w:rStyle w:val="Strong"/>
          <w:b w:val="0"/>
        </w:rPr>
      </w:pPr>
      <w:r w:rsidRPr="00C568AC">
        <w:rPr>
          <w:rStyle w:val="Strong"/>
          <w:b w:val="0"/>
        </w:rPr>
        <w:t>Chapter 8: Crime and Criminal Justice</w:t>
      </w:r>
    </w:p>
    <w:p w14:paraId="191778E4" w14:textId="77777777" w:rsidR="00C568AC" w:rsidRPr="00C568AC" w:rsidRDefault="00C568AC" w:rsidP="00023B92">
      <w:pPr>
        <w:rPr>
          <w:rStyle w:val="Strong"/>
          <w:b w:val="0"/>
        </w:rPr>
      </w:pPr>
      <w:r w:rsidRPr="00C568AC">
        <w:rPr>
          <w:rStyle w:val="Strong"/>
          <w:b w:val="0"/>
        </w:rPr>
        <w:t>Chapter 9: Sexual Behavior</w:t>
      </w:r>
    </w:p>
    <w:p w14:paraId="348582E5" w14:textId="77777777" w:rsidR="00C568AC" w:rsidRPr="00C568AC" w:rsidRDefault="00C568AC" w:rsidP="00023B92">
      <w:pPr>
        <w:rPr>
          <w:rStyle w:val="Strong"/>
          <w:b w:val="0"/>
        </w:rPr>
      </w:pPr>
      <w:r w:rsidRPr="00C568AC">
        <w:rPr>
          <w:rStyle w:val="Strong"/>
          <w:b w:val="0"/>
        </w:rPr>
        <w:t>Chapter 10: The Changing Family</w:t>
      </w:r>
    </w:p>
    <w:p w14:paraId="00FB4A49" w14:textId="77777777" w:rsidR="00C568AC" w:rsidRPr="00C568AC" w:rsidRDefault="00C568AC" w:rsidP="00023B92">
      <w:pPr>
        <w:rPr>
          <w:rStyle w:val="Strong"/>
          <w:b w:val="0"/>
        </w:rPr>
      </w:pPr>
      <w:r w:rsidRPr="00C568AC">
        <w:rPr>
          <w:rStyle w:val="Strong"/>
          <w:b w:val="0"/>
        </w:rPr>
        <w:t>Chapter 11: Schools and Education</w:t>
      </w:r>
    </w:p>
    <w:p w14:paraId="435D83BF" w14:textId="77777777" w:rsidR="00C568AC" w:rsidRPr="00C568AC" w:rsidRDefault="00C568AC" w:rsidP="00023B92">
      <w:pPr>
        <w:rPr>
          <w:rStyle w:val="Strong"/>
          <w:b w:val="0"/>
        </w:rPr>
      </w:pPr>
      <w:r w:rsidRPr="00C568AC">
        <w:rPr>
          <w:rStyle w:val="Strong"/>
          <w:b w:val="0"/>
        </w:rPr>
        <w:t>Chapter 12: Work and the Economy</w:t>
      </w:r>
    </w:p>
    <w:p w14:paraId="75941D30" w14:textId="77777777" w:rsidR="00C568AC" w:rsidRPr="00C568AC" w:rsidRDefault="00C568AC" w:rsidP="00023B92">
      <w:pPr>
        <w:rPr>
          <w:rStyle w:val="Strong"/>
          <w:b w:val="0"/>
        </w:rPr>
      </w:pPr>
      <w:r w:rsidRPr="00C568AC">
        <w:rPr>
          <w:rStyle w:val="Strong"/>
          <w:b w:val="0"/>
        </w:rPr>
        <w:t>Chapter 13: Health and Health Care</w:t>
      </w:r>
    </w:p>
    <w:p w14:paraId="4E30A7D5" w14:textId="77777777" w:rsidR="00C568AC" w:rsidRPr="00C568AC" w:rsidRDefault="00C568AC" w:rsidP="00023B92">
      <w:pPr>
        <w:rPr>
          <w:rStyle w:val="Strong"/>
          <w:b w:val="0"/>
        </w:rPr>
      </w:pPr>
      <w:r w:rsidRPr="00C568AC">
        <w:rPr>
          <w:rStyle w:val="Strong"/>
          <w:b w:val="0"/>
        </w:rPr>
        <w:t>Chapter 14: Urban and Rural Problems</w:t>
      </w:r>
    </w:p>
    <w:p w14:paraId="3BA377B6" w14:textId="77777777" w:rsidR="00C568AC" w:rsidRPr="00C568AC" w:rsidRDefault="00C568AC" w:rsidP="00023B92">
      <w:pPr>
        <w:rPr>
          <w:rStyle w:val="Strong"/>
          <w:b w:val="0"/>
        </w:rPr>
      </w:pPr>
      <w:r w:rsidRPr="00C568AC">
        <w:rPr>
          <w:rStyle w:val="Strong"/>
          <w:b w:val="0"/>
        </w:rPr>
        <w:t>Chapter 15: Population and the Environment</w:t>
      </w:r>
    </w:p>
    <w:p w14:paraId="7ED05C2A" w14:textId="09345916" w:rsidR="00C568AC" w:rsidRPr="00C568AC" w:rsidRDefault="00C568AC" w:rsidP="00023B92">
      <w:pPr>
        <w:rPr>
          <w:rStyle w:val="Strong"/>
          <w:b w:val="0"/>
        </w:rPr>
      </w:pPr>
      <w:r w:rsidRPr="00C568AC">
        <w:rPr>
          <w:rStyle w:val="Strong"/>
          <w:b w:val="0"/>
        </w:rPr>
        <w:t>Chapter 16: War and Terrorism</w:t>
      </w:r>
    </w:p>
    <w:p w14:paraId="7F4CE10E" w14:textId="0D2B55C2" w:rsidR="00AE7B70" w:rsidRPr="009E1442" w:rsidRDefault="00AE7B70" w:rsidP="00434284">
      <w:pPr>
        <w:pStyle w:val="Heading2"/>
        <w:spacing w:before="240"/>
        <w:rPr>
          <w:rFonts w:ascii="Times New Roman" w:hAnsi="Times New Roman" w:cs="Times New Roman"/>
          <w:color w:val="auto"/>
          <w:sz w:val="24"/>
          <w:szCs w:val="24"/>
        </w:rPr>
      </w:pPr>
      <w:r w:rsidRPr="009E1442">
        <w:rPr>
          <w:rStyle w:val="Strong"/>
          <w:rFonts w:ascii="Times New Roman" w:hAnsi="Times New Roman" w:cs="Times New Roman"/>
          <w:color w:val="auto"/>
          <w:sz w:val="24"/>
          <w:szCs w:val="24"/>
        </w:rPr>
        <w:t>POSSIBLE POINTS</w:t>
      </w:r>
    </w:p>
    <w:p w14:paraId="4362E307" w14:textId="0D22EF74" w:rsidR="00AE7B70" w:rsidRPr="009E1442" w:rsidRDefault="00AE7B70" w:rsidP="00AE7B70">
      <w:pPr>
        <w:pStyle w:val="NormalWeb"/>
      </w:pPr>
      <w:r w:rsidRPr="009E1442">
        <w:t xml:space="preserve">Chapter </w:t>
      </w:r>
      <w:r w:rsidR="00264143">
        <w:t xml:space="preserve">Homework </w:t>
      </w:r>
      <w:r w:rsidRPr="009E1442">
        <w:t>(</w:t>
      </w:r>
      <w:r w:rsidR="0073304B">
        <w:t xml:space="preserve">chapters </w:t>
      </w:r>
      <w:r w:rsidR="006F59DE">
        <w:t>vary in points</w:t>
      </w:r>
      <w:r w:rsidRPr="009E1442">
        <w:t>: total points = </w:t>
      </w:r>
      <w:r w:rsidR="0073304B">
        <w:t>1</w:t>
      </w:r>
      <w:r w:rsidR="006F59DE">
        <w:t>0</w:t>
      </w:r>
      <w:r w:rsidRPr="009E1442">
        <w:t>0)</w:t>
      </w:r>
    </w:p>
    <w:p w14:paraId="449EA042" w14:textId="47130E3E" w:rsidR="00AE7B70" w:rsidRPr="009E1442" w:rsidRDefault="00AE7B70" w:rsidP="00AE7B70">
      <w:pPr>
        <w:pStyle w:val="NormalWeb"/>
      </w:pPr>
      <w:r w:rsidRPr="009E1442">
        <w:lastRenderedPageBreak/>
        <w:t xml:space="preserve">Participation – points will vary depending on the activity (total points = </w:t>
      </w:r>
      <w:r w:rsidR="0073304B">
        <w:t>1</w:t>
      </w:r>
      <w:r w:rsidR="006F59DE">
        <w:t>5</w:t>
      </w:r>
      <w:r w:rsidR="0073304B">
        <w:t>0</w:t>
      </w:r>
      <w:r w:rsidRPr="009E1442">
        <w:t>)</w:t>
      </w:r>
    </w:p>
    <w:p w14:paraId="1B2C0ADC" w14:textId="77777777" w:rsidR="006F59DE" w:rsidRPr="009E1442" w:rsidRDefault="006F59DE" w:rsidP="006F59DE">
      <w:pPr>
        <w:pStyle w:val="NormalWeb"/>
      </w:pPr>
      <w:r w:rsidRPr="009E1442">
        <w:t>Essay – 75</w:t>
      </w:r>
    </w:p>
    <w:p w14:paraId="1476E769" w14:textId="7EA571C2" w:rsidR="00AE7B70" w:rsidRPr="009E1442" w:rsidRDefault="0073304B" w:rsidP="00AE7B70">
      <w:pPr>
        <w:pStyle w:val="NormalWeb"/>
      </w:pPr>
      <w:r>
        <w:t>Debate</w:t>
      </w:r>
      <w:r w:rsidR="00AE7B70" w:rsidRPr="009E1442">
        <w:t xml:space="preserve"> – 75 points </w:t>
      </w:r>
    </w:p>
    <w:p w14:paraId="30985C0C" w14:textId="62CD950D" w:rsidR="00AE7B70" w:rsidRPr="009E1442" w:rsidRDefault="006F4E33" w:rsidP="00AE7B70">
      <w:pPr>
        <w:pStyle w:val="NormalWeb"/>
      </w:pPr>
      <w:r w:rsidRPr="009E1442">
        <w:t>Final Project</w:t>
      </w:r>
      <w:r w:rsidR="0073304B">
        <w:t xml:space="preserve"> Presentation</w:t>
      </w:r>
      <w:r w:rsidR="00AE7B70" w:rsidRPr="009E1442">
        <w:t xml:space="preserve"> – 75 points</w:t>
      </w:r>
    </w:p>
    <w:p w14:paraId="600FF4FA" w14:textId="3361B0B6" w:rsidR="00AE7B70" w:rsidRPr="009E1442" w:rsidRDefault="00AE7B70" w:rsidP="00434284">
      <w:pPr>
        <w:pStyle w:val="Heading2"/>
        <w:rPr>
          <w:rStyle w:val="Strong"/>
          <w:rFonts w:ascii="Times New Roman" w:hAnsi="Times New Roman" w:cs="Times New Roman"/>
          <w:color w:val="auto"/>
          <w:sz w:val="24"/>
          <w:szCs w:val="24"/>
        </w:rPr>
      </w:pPr>
      <w:r w:rsidRPr="009E1442">
        <w:rPr>
          <w:rStyle w:val="Strong"/>
          <w:rFonts w:ascii="Times New Roman" w:hAnsi="Times New Roman" w:cs="Times New Roman"/>
          <w:color w:val="auto"/>
          <w:sz w:val="24"/>
          <w:szCs w:val="24"/>
        </w:rPr>
        <w:t>GRADING SCALE</w:t>
      </w:r>
    </w:p>
    <w:tbl>
      <w:tblPr>
        <w:tblStyle w:val="GridTable3-Accent6"/>
        <w:tblW w:w="0" w:type="auto"/>
        <w:tblLook w:val="04A0" w:firstRow="1" w:lastRow="0" w:firstColumn="1" w:lastColumn="0" w:noHBand="0" w:noVBand="1"/>
      </w:tblPr>
      <w:tblGrid>
        <w:gridCol w:w="1705"/>
        <w:gridCol w:w="2070"/>
      </w:tblGrid>
      <w:tr w:rsidR="00857644" w:rsidRPr="009E1442" w14:paraId="627F8CE3" w14:textId="77777777" w:rsidTr="00F56E5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05" w:type="dxa"/>
          </w:tcPr>
          <w:p w14:paraId="12BC1B94" w14:textId="670751AD" w:rsidR="00857644" w:rsidRPr="00F56E5C" w:rsidRDefault="00857644" w:rsidP="00857644">
            <w:pPr>
              <w:pStyle w:val="NormalWeb"/>
              <w:jc w:val="center"/>
              <w:rPr>
                <w:i w:val="0"/>
              </w:rPr>
            </w:pPr>
            <w:r w:rsidRPr="00F56E5C">
              <w:rPr>
                <w:i w:val="0"/>
              </w:rPr>
              <w:t>Letter Grade</w:t>
            </w:r>
          </w:p>
        </w:tc>
        <w:tc>
          <w:tcPr>
            <w:tcW w:w="2070" w:type="dxa"/>
          </w:tcPr>
          <w:p w14:paraId="557AC90B" w14:textId="1CE090B0" w:rsidR="00857644" w:rsidRPr="009E1442" w:rsidRDefault="00857644" w:rsidP="00857644">
            <w:pPr>
              <w:pStyle w:val="NormalWeb"/>
              <w:jc w:val="center"/>
              <w:cnfStyle w:val="100000000000" w:firstRow="1" w:lastRow="0" w:firstColumn="0" w:lastColumn="0" w:oddVBand="0" w:evenVBand="0" w:oddHBand="0" w:evenHBand="0" w:firstRowFirstColumn="0" w:firstRowLastColumn="0" w:lastRowFirstColumn="0" w:lastRowLastColumn="0"/>
            </w:pPr>
            <w:r w:rsidRPr="009E1442">
              <w:t>Points</w:t>
            </w:r>
          </w:p>
        </w:tc>
      </w:tr>
      <w:tr w:rsidR="00857644" w:rsidRPr="009E1442" w14:paraId="4082E686" w14:textId="77777777" w:rsidTr="00F56E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524CD98C" w14:textId="6E1B7851" w:rsidR="00857644" w:rsidRPr="00F56E5C" w:rsidRDefault="00857644" w:rsidP="00AE7B70">
            <w:pPr>
              <w:pStyle w:val="NormalWeb"/>
              <w:rPr>
                <w:b/>
                <w:i w:val="0"/>
              </w:rPr>
            </w:pPr>
            <w:r w:rsidRPr="00F56E5C">
              <w:rPr>
                <w:b/>
                <w:i w:val="0"/>
              </w:rPr>
              <w:t>A</w:t>
            </w:r>
          </w:p>
        </w:tc>
        <w:tc>
          <w:tcPr>
            <w:tcW w:w="2070" w:type="dxa"/>
          </w:tcPr>
          <w:p w14:paraId="6942BE14" w14:textId="74586DCA" w:rsidR="00857644" w:rsidRPr="009E1442" w:rsidRDefault="006F59DE" w:rsidP="00AE7B70">
            <w:pPr>
              <w:pStyle w:val="NormalWeb"/>
              <w:cnfStyle w:val="000000100000" w:firstRow="0" w:lastRow="0" w:firstColumn="0" w:lastColumn="0" w:oddVBand="0" w:evenVBand="0" w:oddHBand="1" w:evenHBand="0" w:firstRowFirstColumn="0" w:firstRowLastColumn="0" w:lastRowFirstColumn="0" w:lastRowLastColumn="0"/>
            </w:pPr>
            <w:r>
              <w:t>475</w:t>
            </w:r>
            <w:r w:rsidR="00857644" w:rsidRPr="009E1442">
              <w:t xml:space="preserve"> – </w:t>
            </w:r>
            <w:r>
              <w:t>427.5</w:t>
            </w:r>
          </w:p>
        </w:tc>
      </w:tr>
      <w:tr w:rsidR="00857644" w:rsidRPr="009E1442" w14:paraId="44CCB334" w14:textId="77777777" w:rsidTr="00F56E5C">
        <w:tc>
          <w:tcPr>
            <w:cnfStyle w:val="001000000000" w:firstRow="0" w:lastRow="0" w:firstColumn="1" w:lastColumn="0" w:oddVBand="0" w:evenVBand="0" w:oddHBand="0" w:evenHBand="0" w:firstRowFirstColumn="0" w:firstRowLastColumn="0" w:lastRowFirstColumn="0" w:lastRowLastColumn="0"/>
            <w:tcW w:w="1705" w:type="dxa"/>
          </w:tcPr>
          <w:p w14:paraId="78D273AD" w14:textId="2EE3A719" w:rsidR="00857644" w:rsidRPr="00F56E5C" w:rsidRDefault="00857644" w:rsidP="00AE7B70">
            <w:pPr>
              <w:pStyle w:val="NormalWeb"/>
              <w:rPr>
                <w:b/>
                <w:i w:val="0"/>
              </w:rPr>
            </w:pPr>
            <w:r w:rsidRPr="00F56E5C">
              <w:rPr>
                <w:b/>
                <w:i w:val="0"/>
              </w:rPr>
              <w:t>B</w:t>
            </w:r>
          </w:p>
        </w:tc>
        <w:tc>
          <w:tcPr>
            <w:tcW w:w="2070" w:type="dxa"/>
          </w:tcPr>
          <w:p w14:paraId="3CAC9B40" w14:textId="0F3A6D97" w:rsidR="00857644" w:rsidRPr="009E1442" w:rsidRDefault="006F59DE" w:rsidP="00AE7B70">
            <w:pPr>
              <w:pStyle w:val="NormalWeb"/>
              <w:cnfStyle w:val="000000000000" w:firstRow="0" w:lastRow="0" w:firstColumn="0" w:lastColumn="0" w:oddVBand="0" w:evenVBand="0" w:oddHBand="0" w:evenHBand="0" w:firstRowFirstColumn="0" w:firstRowLastColumn="0" w:lastRowFirstColumn="0" w:lastRowLastColumn="0"/>
            </w:pPr>
            <w:r>
              <w:t>427</w:t>
            </w:r>
            <w:r w:rsidR="00857644" w:rsidRPr="009E1442">
              <w:t xml:space="preserve"> – </w:t>
            </w:r>
            <w:r>
              <w:t>380</w:t>
            </w:r>
          </w:p>
        </w:tc>
      </w:tr>
      <w:tr w:rsidR="00857644" w:rsidRPr="009E1442" w14:paraId="53EE113F" w14:textId="77777777" w:rsidTr="00F56E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7C039A45" w14:textId="6E8E44AB" w:rsidR="00857644" w:rsidRPr="00F56E5C" w:rsidRDefault="00857644" w:rsidP="00AE7B70">
            <w:pPr>
              <w:pStyle w:val="NormalWeb"/>
              <w:rPr>
                <w:b/>
                <w:i w:val="0"/>
              </w:rPr>
            </w:pPr>
            <w:r w:rsidRPr="00F56E5C">
              <w:rPr>
                <w:b/>
                <w:i w:val="0"/>
              </w:rPr>
              <w:t>C</w:t>
            </w:r>
          </w:p>
        </w:tc>
        <w:tc>
          <w:tcPr>
            <w:tcW w:w="2070" w:type="dxa"/>
          </w:tcPr>
          <w:p w14:paraId="314234BD" w14:textId="39EC89BA" w:rsidR="00857644" w:rsidRPr="009E1442" w:rsidRDefault="006F59DE" w:rsidP="00AE7B70">
            <w:pPr>
              <w:pStyle w:val="NormalWeb"/>
              <w:cnfStyle w:val="000000100000" w:firstRow="0" w:lastRow="0" w:firstColumn="0" w:lastColumn="0" w:oddVBand="0" w:evenVBand="0" w:oddHBand="1" w:evenHBand="0" w:firstRowFirstColumn="0" w:firstRowLastColumn="0" w:lastRowFirstColumn="0" w:lastRowLastColumn="0"/>
            </w:pPr>
            <w:r>
              <w:t>37</w:t>
            </w:r>
            <w:r w:rsidR="00857644" w:rsidRPr="009E1442">
              <w:t xml:space="preserve">9.5 – </w:t>
            </w:r>
            <w:r>
              <w:t>333</w:t>
            </w:r>
          </w:p>
        </w:tc>
      </w:tr>
      <w:tr w:rsidR="00857644" w:rsidRPr="009E1442" w14:paraId="3132B034" w14:textId="77777777" w:rsidTr="00F56E5C">
        <w:tc>
          <w:tcPr>
            <w:cnfStyle w:val="001000000000" w:firstRow="0" w:lastRow="0" w:firstColumn="1" w:lastColumn="0" w:oddVBand="0" w:evenVBand="0" w:oddHBand="0" w:evenHBand="0" w:firstRowFirstColumn="0" w:firstRowLastColumn="0" w:lastRowFirstColumn="0" w:lastRowLastColumn="0"/>
            <w:tcW w:w="1705" w:type="dxa"/>
          </w:tcPr>
          <w:p w14:paraId="6F188EE0" w14:textId="62ED451C" w:rsidR="00857644" w:rsidRPr="00F56E5C" w:rsidRDefault="00857644" w:rsidP="00AE7B70">
            <w:pPr>
              <w:pStyle w:val="NormalWeb"/>
              <w:rPr>
                <w:b/>
                <w:i w:val="0"/>
              </w:rPr>
            </w:pPr>
            <w:r w:rsidRPr="00F56E5C">
              <w:rPr>
                <w:b/>
                <w:i w:val="0"/>
              </w:rPr>
              <w:t>D</w:t>
            </w:r>
          </w:p>
        </w:tc>
        <w:tc>
          <w:tcPr>
            <w:tcW w:w="2070" w:type="dxa"/>
          </w:tcPr>
          <w:p w14:paraId="1C2E2448" w14:textId="40D2B23F" w:rsidR="00857644" w:rsidRPr="009E1442" w:rsidRDefault="006F59DE" w:rsidP="00AE7B70">
            <w:pPr>
              <w:pStyle w:val="NormalWeb"/>
              <w:cnfStyle w:val="000000000000" w:firstRow="0" w:lastRow="0" w:firstColumn="0" w:lastColumn="0" w:oddVBand="0" w:evenVBand="0" w:oddHBand="0" w:evenHBand="0" w:firstRowFirstColumn="0" w:firstRowLastColumn="0" w:lastRowFirstColumn="0" w:lastRowLastColumn="0"/>
            </w:pPr>
            <w:r>
              <w:t>332</w:t>
            </w:r>
            <w:r w:rsidR="00857644" w:rsidRPr="009E1442">
              <w:t xml:space="preserve">.5 – </w:t>
            </w:r>
            <w:r>
              <w:t>285</w:t>
            </w:r>
          </w:p>
        </w:tc>
      </w:tr>
      <w:tr w:rsidR="00857644" w:rsidRPr="009E1442" w14:paraId="3016767F" w14:textId="77777777" w:rsidTr="00F56E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009E90C3" w14:textId="43814014" w:rsidR="00857644" w:rsidRPr="00F56E5C" w:rsidRDefault="00857644" w:rsidP="00AE7B70">
            <w:pPr>
              <w:pStyle w:val="NormalWeb"/>
              <w:rPr>
                <w:b/>
                <w:i w:val="0"/>
              </w:rPr>
            </w:pPr>
            <w:r w:rsidRPr="00F56E5C">
              <w:rPr>
                <w:b/>
                <w:i w:val="0"/>
              </w:rPr>
              <w:t>F</w:t>
            </w:r>
          </w:p>
        </w:tc>
        <w:tc>
          <w:tcPr>
            <w:tcW w:w="2070" w:type="dxa"/>
          </w:tcPr>
          <w:p w14:paraId="5E244275" w14:textId="4E4EFB87" w:rsidR="00857644" w:rsidRPr="009E1442" w:rsidRDefault="006F59DE" w:rsidP="00AE7B70">
            <w:pPr>
              <w:pStyle w:val="NormalWeb"/>
              <w:cnfStyle w:val="000000100000" w:firstRow="0" w:lastRow="0" w:firstColumn="0" w:lastColumn="0" w:oddVBand="0" w:evenVBand="0" w:oddHBand="1" w:evenHBand="0" w:firstRowFirstColumn="0" w:firstRowLastColumn="0" w:lastRowFirstColumn="0" w:lastRowLastColumn="0"/>
            </w:pPr>
            <w:r>
              <w:t>284</w:t>
            </w:r>
            <w:r w:rsidR="00857644" w:rsidRPr="009E1442">
              <w:t>.5 – Below</w:t>
            </w:r>
          </w:p>
        </w:tc>
      </w:tr>
    </w:tbl>
    <w:p w14:paraId="7AD2388F" w14:textId="77777777" w:rsidR="00434284" w:rsidRPr="009E1442" w:rsidRDefault="00434284" w:rsidP="00F56E5C">
      <w:pPr>
        <w:pStyle w:val="Heading2"/>
        <w:spacing w:before="240"/>
        <w:rPr>
          <w:rFonts w:ascii="Times New Roman" w:hAnsi="Times New Roman" w:cs="Times New Roman"/>
          <w:color w:val="auto"/>
          <w:sz w:val="24"/>
          <w:szCs w:val="24"/>
        </w:rPr>
      </w:pPr>
      <w:r w:rsidRPr="009E1442">
        <w:rPr>
          <w:rStyle w:val="Strong"/>
          <w:rFonts w:ascii="Times New Roman" w:hAnsi="Times New Roman" w:cs="Times New Roman"/>
          <w:color w:val="auto"/>
          <w:sz w:val="24"/>
          <w:szCs w:val="24"/>
        </w:rPr>
        <w:t>IMPORTANT DATES</w:t>
      </w:r>
    </w:p>
    <w:p w14:paraId="6DD0B956" w14:textId="7631B45E" w:rsidR="00434284" w:rsidRPr="009E1442" w:rsidRDefault="00434284" w:rsidP="00F56E5C">
      <w:pPr>
        <w:pStyle w:val="NormalWeb"/>
        <w:spacing w:before="0" w:beforeAutospacing="0" w:after="0" w:afterAutospacing="0"/>
      </w:pPr>
      <w:r w:rsidRPr="009E1442">
        <w:t xml:space="preserve">Last Day to Drop with a refund: </w:t>
      </w:r>
      <w:r w:rsidR="00F16254">
        <w:t>8/21</w:t>
      </w:r>
      <w:r w:rsidRPr="009E1442">
        <w:t>/2020</w:t>
      </w:r>
    </w:p>
    <w:p w14:paraId="7B630DF4" w14:textId="07D08AEE" w:rsidR="00434284" w:rsidRPr="009E1442" w:rsidRDefault="00434284" w:rsidP="00F56E5C">
      <w:pPr>
        <w:pStyle w:val="NormalWeb"/>
        <w:spacing w:before="0" w:beforeAutospacing="0" w:after="0" w:afterAutospacing="0"/>
      </w:pPr>
      <w:r w:rsidRPr="009E1442">
        <w:t xml:space="preserve">Last Day to Drop without a "W": </w:t>
      </w:r>
      <w:r w:rsidR="00F16254">
        <w:t>8/28</w:t>
      </w:r>
      <w:r w:rsidRPr="009E1442">
        <w:t>/2020</w:t>
      </w:r>
    </w:p>
    <w:p w14:paraId="221B3145" w14:textId="7CEEC104" w:rsidR="00434284" w:rsidRPr="009E1442" w:rsidRDefault="00434284" w:rsidP="00F56E5C">
      <w:pPr>
        <w:pStyle w:val="NormalWeb"/>
        <w:spacing w:before="0" w:beforeAutospacing="0" w:after="240" w:afterAutospacing="0"/>
      </w:pPr>
      <w:r w:rsidRPr="009E1442">
        <w:t xml:space="preserve">Last Day to Drop with a "W": </w:t>
      </w:r>
      <w:r w:rsidR="00F16254">
        <w:t>10/9</w:t>
      </w:r>
      <w:r w:rsidRPr="009E1442">
        <w:t>/2020</w:t>
      </w:r>
    </w:p>
    <w:p w14:paraId="24A90882" w14:textId="6FBA8C06" w:rsidR="00434284" w:rsidRPr="009E1442" w:rsidRDefault="00434284" w:rsidP="00434284">
      <w:pPr>
        <w:pStyle w:val="Heading2"/>
        <w:rPr>
          <w:rStyle w:val="Strong"/>
          <w:rFonts w:ascii="Times New Roman" w:hAnsi="Times New Roman" w:cs="Times New Roman"/>
          <w:bCs w:val="0"/>
          <w:color w:val="auto"/>
          <w:sz w:val="24"/>
          <w:szCs w:val="24"/>
        </w:rPr>
      </w:pPr>
      <w:r w:rsidRPr="009E1442">
        <w:rPr>
          <w:rStyle w:val="Strong"/>
          <w:rFonts w:ascii="Times New Roman" w:hAnsi="Times New Roman" w:cs="Times New Roman"/>
          <w:bCs w:val="0"/>
          <w:color w:val="auto"/>
          <w:sz w:val="24"/>
          <w:szCs w:val="24"/>
        </w:rPr>
        <w:t>COURSE POLICY</w:t>
      </w:r>
    </w:p>
    <w:p w14:paraId="633A5CB6" w14:textId="77777777" w:rsidR="009E1442" w:rsidRPr="009E1442" w:rsidRDefault="009E1442" w:rsidP="009E1442">
      <w:pPr>
        <w:pStyle w:val="NormalWeb"/>
      </w:pPr>
      <w:r w:rsidRPr="009E1442">
        <w:t>The policy will </w:t>
      </w:r>
      <w:r w:rsidRPr="009E1442">
        <w:rPr>
          <w:rStyle w:val="Strong"/>
        </w:rPr>
        <w:t>NOT</w:t>
      </w:r>
      <w:r w:rsidRPr="009E1442">
        <w:t> change for the purpose of improving a student’s grade or reducing a student’s workload during the semester. Students should contact the instructor to make special arrangements for course work due to disabilities, family emergencies, or health problems. Students need </w:t>
      </w:r>
      <w:r w:rsidRPr="009E1442">
        <w:rPr>
          <w:rStyle w:val="Strong"/>
        </w:rPr>
        <w:t>official verifiable documentation</w:t>
      </w:r>
      <w:r w:rsidRPr="009E1442">
        <w:t> to make special arrangements for exams.</w:t>
      </w:r>
    </w:p>
    <w:p w14:paraId="5103ADE6" w14:textId="77777777" w:rsidR="009E1442" w:rsidRPr="009E1442" w:rsidRDefault="009E1442" w:rsidP="009E1442">
      <w:pPr>
        <w:pStyle w:val="NormalWeb"/>
      </w:pPr>
      <w:r w:rsidRPr="009E1442">
        <w:rPr>
          <w:rStyle w:val="Strong"/>
        </w:rPr>
        <w:t>Incomplete - NO</w:t>
      </w:r>
      <w:r w:rsidRPr="009E1442">
        <w:t> incomplete is given without a prior written agreement with the instructor.</w:t>
      </w:r>
    </w:p>
    <w:p w14:paraId="15332D18" w14:textId="77777777" w:rsidR="009E1442" w:rsidRPr="009E1442" w:rsidRDefault="009E1442" w:rsidP="009E1442">
      <w:pPr>
        <w:pStyle w:val="NormalWeb"/>
      </w:pPr>
      <w:r w:rsidRPr="009E1442">
        <w:rPr>
          <w:rStyle w:val="Strong"/>
        </w:rPr>
        <w:t>Late Assignments - </w:t>
      </w:r>
      <w:r w:rsidRPr="009E1442">
        <w:t>Late work is </w:t>
      </w:r>
      <w:r w:rsidRPr="009E1442">
        <w:rPr>
          <w:rStyle w:val="Strong"/>
        </w:rPr>
        <w:t>NOT</w:t>
      </w:r>
      <w:r w:rsidRPr="009E1442">
        <w:t> accepted. In instances when a student fails to submit an assignment by the deadline, the student will earn a zero grade for that task.</w:t>
      </w:r>
    </w:p>
    <w:p w14:paraId="1F6C8CA6" w14:textId="77777777" w:rsidR="008D1433" w:rsidRPr="009E1442" w:rsidRDefault="008D1433" w:rsidP="008D1433">
      <w:pPr>
        <w:pStyle w:val="Heading3"/>
        <w:rPr>
          <w:rFonts w:ascii="Times New Roman" w:hAnsi="Times New Roman" w:cs="Times New Roman"/>
        </w:rPr>
      </w:pPr>
      <w:r w:rsidRPr="009E1442">
        <w:rPr>
          <w:rStyle w:val="Strong"/>
          <w:rFonts w:ascii="Times New Roman" w:hAnsi="Times New Roman" w:cs="Times New Roman"/>
          <w:color w:val="auto"/>
        </w:rPr>
        <w:t>Drop Policy</w:t>
      </w:r>
    </w:p>
    <w:p w14:paraId="225C6EBC" w14:textId="77777777" w:rsidR="008D1433" w:rsidRPr="006D49AC" w:rsidRDefault="008D1433" w:rsidP="008D1433">
      <w:pPr>
        <w:spacing w:before="100" w:beforeAutospacing="1" w:after="100" w:afterAutospacing="1"/>
        <w:rPr>
          <w:color w:val="000000" w:themeColor="text1"/>
        </w:rPr>
      </w:pPr>
      <w:bookmarkStart w:id="0" w:name="_Hlk46826646"/>
      <w:r w:rsidRPr="009E1442">
        <w:t>Students are absent if they fail to</w:t>
      </w:r>
      <w:r>
        <w:t xml:space="preserve"> attend the live session or respond to a discussion</w:t>
      </w:r>
      <w:r w:rsidRPr="009E1442">
        <w:t xml:space="preserve"> post during </w:t>
      </w:r>
      <w:r>
        <w:t>for the scheduled meeting times</w:t>
      </w:r>
      <w:r w:rsidRPr="009E1442">
        <w:t xml:space="preserve">. Students who do not </w:t>
      </w:r>
      <w:r>
        <w:t xml:space="preserve">attend or </w:t>
      </w:r>
      <w:r w:rsidRPr="009E1442">
        <w:t xml:space="preserve">post during the </w:t>
      </w:r>
      <w:r w:rsidRPr="009E1442">
        <w:rPr>
          <w:rStyle w:val="Strong"/>
        </w:rPr>
        <w:t>first day of class and during the first week of class</w:t>
      </w:r>
      <w:r w:rsidRPr="009E1442">
        <w:t> will be </w:t>
      </w:r>
      <w:r w:rsidRPr="009E1442">
        <w:rPr>
          <w:rStyle w:val="Strong"/>
        </w:rPr>
        <w:t>dropped</w:t>
      </w:r>
      <w:r w:rsidRPr="009E1442">
        <w:t> from the course - </w:t>
      </w:r>
      <w:r w:rsidRPr="009E1442">
        <w:rPr>
          <w:rStyle w:val="Strong"/>
        </w:rPr>
        <w:t>NO EXCEPTIONS</w:t>
      </w:r>
      <w:r w:rsidRPr="009E1442">
        <w:t>. After the first week of instruction, students are responsible for dropping themselves from the course. However, </w:t>
      </w:r>
      <w:r w:rsidRPr="009E1442">
        <w:rPr>
          <w:rStyle w:val="Strong"/>
        </w:rPr>
        <w:t xml:space="preserve">if </w:t>
      </w:r>
      <w:r w:rsidRPr="006D49AC">
        <w:rPr>
          <w:b/>
          <w:bCs/>
          <w:color w:val="000000" w:themeColor="text1"/>
        </w:rPr>
        <w:t>you fail to attend more than 3 classes in a row or 6 classes in a 2-month period (</w:t>
      </w:r>
      <w:r w:rsidRPr="00C26CDF">
        <w:rPr>
          <w:bCs/>
          <w:color w:val="000000" w:themeColor="text1"/>
        </w:rPr>
        <w:t>did not respond with the word of the day or reply to the posting</w:t>
      </w:r>
      <w:r w:rsidRPr="00C26CDF">
        <w:rPr>
          <w:b/>
          <w:bCs/>
          <w:color w:val="000000" w:themeColor="text1"/>
        </w:rPr>
        <w:t>)</w:t>
      </w:r>
      <w:r w:rsidRPr="006D49AC">
        <w:rPr>
          <w:b/>
          <w:bCs/>
          <w:color w:val="000000" w:themeColor="text1"/>
        </w:rPr>
        <w:t>, you may be dropped from the course prior to the Withdrawal Date (Week 9).</w:t>
      </w:r>
    </w:p>
    <w:p w14:paraId="4F10DF23" w14:textId="77777777" w:rsidR="008D1433" w:rsidRPr="009E1442" w:rsidRDefault="008D1433" w:rsidP="008D1433">
      <w:pPr>
        <w:pStyle w:val="NormalWeb"/>
      </w:pPr>
      <w:r w:rsidRPr="009E1442">
        <w:t>Should the class be cancelled due to faculty, a notification will be posted on Canvas. It is the student's responsibility to check Canvas prior to the start of class to be alerted of any cancellation.</w:t>
      </w:r>
    </w:p>
    <w:p w14:paraId="61750556" w14:textId="4E34F041" w:rsidR="00AE7B70" w:rsidRPr="009E1442" w:rsidRDefault="00434284" w:rsidP="00434284">
      <w:pPr>
        <w:pStyle w:val="Heading3"/>
        <w:rPr>
          <w:rFonts w:ascii="Times New Roman" w:hAnsi="Times New Roman" w:cs="Times New Roman"/>
          <w:color w:val="auto"/>
        </w:rPr>
      </w:pPr>
      <w:bookmarkStart w:id="1" w:name="_GoBack"/>
      <w:bookmarkEnd w:id="0"/>
      <w:bookmarkEnd w:id="1"/>
      <w:r w:rsidRPr="009E1442">
        <w:rPr>
          <w:rStyle w:val="Strong"/>
          <w:rFonts w:ascii="Times New Roman" w:hAnsi="Times New Roman" w:cs="Times New Roman"/>
          <w:color w:val="auto"/>
        </w:rPr>
        <w:lastRenderedPageBreak/>
        <w:t>Email Protocol</w:t>
      </w:r>
    </w:p>
    <w:p w14:paraId="615AA276" w14:textId="77777777" w:rsidR="00AE7B70" w:rsidRPr="009E1442" w:rsidRDefault="00AE7B70" w:rsidP="00AE7B70">
      <w:pPr>
        <w:pStyle w:val="NormalWeb"/>
      </w:pPr>
      <w:r w:rsidRPr="009E1442">
        <w:t xml:space="preserve">When emailing your professor please observe the following protocols. Remember the context in which you are operating. You are not text messaging friends or chatting on Facebook. You are sending a </w:t>
      </w:r>
      <w:r w:rsidRPr="009E1442">
        <w:rPr>
          <w:rStyle w:val="Strong"/>
        </w:rPr>
        <w:t>professional communication</w:t>
      </w:r>
      <w:r w:rsidRPr="009E1442">
        <w:t> to the person who is </w:t>
      </w:r>
      <w:r w:rsidRPr="009E1442">
        <w:rPr>
          <w:rStyle w:val="Strong"/>
        </w:rPr>
        <w:t>evaluating your work</w:t>
      </w:r>
      <w:r w:rsidRPr="009E1442">
        <w:t>. </w:t>
      </w:r>
    </w:p>
    <w:p w14:paraId="779C4663" w14:textId="77777777" w:rsidR="007A3D3E" w:rsidRDefault="007A3D3E" w:rsidP="00AE7B70">
      <w:pPr>
        <w:numPr>
          <w:ilvl w:val="0"/>
          <w:numId w:val="6"/>
        </w:numPr>
        <w:spacing w:before="100" w:beforeAutospacing="1" w:after="100" w:afterAutospacing="1"/>
      </w:pPr>
      <w:r w:rsidRPr="007A3D3E">
        <w:rPr>
          <w:b/>
        </w:rPr>
        <w:t>Preferred</w:t>
      </w:r>
      <w:r>
        <w:t xml:space="preserve"> way of communication is through </w:t>
      </w:r>
      <w:r w:rsidRPr="007A3D3E">
        <w:rPr>
          <w:b/>
        </w:rPr>
        <w:t>Canvas Inbox</w:t>
      </w:r>
      <w:r>
        <w:t>.</w:t>
      </w:r>
    </w:p>
    <w:p w14:paraId="364F1EA0" w14:textId="77777777" w:rsidR="00AE7B70" w:rsidRPr="009E1442" w:rsidRDefault="00AE7B70" w:rsidP="00AE7B70">
      <w:pPr>
        <w:numPr>
          <w:ilvl w:val="0"/>
          <w:numId w:val="6"/>
        </w:numPr>
        <w:spacing w:before="100" w:beforeAutospacing="1" w:after="100" w:afterAutospacing="1"/>
      </w:pPr>
      <w:r w:rsidRPr="009E1442">
        <w:t>Please observe common rules of spelling and punctuation. Use capital letters where appropriate and run </w:t>
      </w:r>
      <w:r w:rsidRPr="009E1442">
        <w:rPr>
          <w:rStyle w:val="Strong"/>
        </w:rPr>
        <w:t>spell check</w:t>
      </w:r>
      <w:r w:rsidRPr="009E1442">
        <w:t xml:space="preserve">. Again, you are not text messaging friends or chatting on Facebook. Please do your best to communicate in a </w:t>
      </w:r>
      <w:r w:rsidRPr="009E1442">
        <w:rPr>
          <w:rStyle w:val="Strong"/>
        </w:rPr>
        <w:t>professional manner</w:t>
      </w:r>
      <w:r w:rsidRPr="009E1442">
        <w:t>.</w:t>
      </w:r>
    </w:p>
    <w:p w14:paraId="19EEDBCD" w14:textId="77777777" w:rsidR="007A3D3E" w:rsidRDefault="00AE7B70" w:rsidP="00AE7B70">
      <w:pPr>
        <w:numPr>
          <w:ilvl w:val="0"/>
          <w:numId w:val="6"/>
        </w:numPr>
        <w:spacing w:before="100" w:beforeAutospacing="1" w:after="100" w:afterAutospacing="1"/>
      </w:pPr>
      <w:r w:rsidRPr="009E1442">
        <w:t>I am available, via email, Monday -Friday and will generally respond to emails within 48 hours. </w:t>
      </w:r>
    </w:p>
    <w:p w14:paraId="1456A13E" w14:textId="706E6AC0" w:rsidR="00AE7B70" w:rsidRPr="009E1442" w:rsidRDefault="007A3D3E" w:rsidP="009B71B8">
      <w:pPr>
        <w:numPr>
          <w:ilvl w:val="0"/>
          <w:numId w:val="6"/>
        </w:numPr>
        <w:spacing w:before="100" w:beforeAutospacing="1" w:after="100" w:afterAutospacing="1"/>
      </w:pPr>
      <w:r>
        <w:rPr>
          <w:rStyle w:val="Strong"/>
        </w:rPr>
        <w:t>If you u</w:t>
      </w:r>
      <w:r w:rsidR="00AE7B70" w:rsidRPr="009E1442">
        <w:rPr>
          <w:rStyle w:val="Strong"/>
        </w:rPr>
        <w:t>se your SCCCD email,</w:t>
      </w:r>
      <w:r>
        <w:rPr>
          <w:rStyle w:val="Strong"/>
        </w:rPr>
        <w:t xml:space="preserve"> </w:t>
      </w:r>
      <w:r>
        <w:t xml:space="preserve">please </w:t>
      </w:r>
      <w:r w:rsidRPr="009E1442">
        <w:rPr>
          <w:rStyle w:val="Strong"/>
        </w:rPr>
        <w:t>sign </w:t>
      </w:r>
      <w:r w:rsidRPr="009E1442">
        <w:t>your email and use your </w:t>
      </w:r>
      <w:r w:rsidRPr="009E1442">
        <w:rPr>
          <w:rStyle w:val="Strong"/>
        </w:rPr>
        <w:t>full name and the class number</w:t>
      </w:r>
      <w:r w:rsidRPr="009E1442">
        <w:t> in which you are registered.</w:t>
      </w:r>
      <w:r>
        <w:t xml:space="preserve"> By using your school email, </w:t>
      </w:r>
      <w:r w:rsidR="00AE7B70" w:rsidRPr="009E1442">
        <w:t>this would cut down any issues of phishing or your email being blocked by the spam filter. I will not respond to emails on the weekends or holidays.</w:t>
      </w:r>
    </w:p>
    <w:p w14:paraId="5A747514" w14:textId="77777777" w:rsidR="00AE7B70" w:rsidRPr="009E1442" w:rsidRDefault="00AE7B70" w:rsidP="00AE7B70">
      <w:pPr>
        <w:numPr>
          <w:ilvl w:val="0"/>
          <w:numId w:val="6"/>
        </w:numPr>
        <w:spacing w:before="100" w:beforeAutospacing="1" w:after="100" w:afterAutospacing="1"/>
      </w:pPr>
      <w:r w:rsidRPr="009E1442">
        <w:rPr>
          <w:rStyle w:val="Strong"/>
        </w:rPr>
        <w:t>For technical assistance with Canvas call (559) 499-6070</w:t>
      </w:r>
      <w:r w:rsidRPr="009E1442">
        <w:t>.</w:t>
      </w:r>
    </w:p>
    <w:p w14:paraId="67F72E65" w14:textId="77777777" w:rsidR="00AE7B70" w:rsidRPr="009E1442" w:rsidRDefault="00AE7B70" w:rsidP="009E1442">
      <w:pPr>
        <w:pStyle w:val="Heading3"/>
        <w:rPr>
          <w:rFonts w:ascii="Times New Roman" w:hAnsi="Times New Roman" w:cs="Times New Roman"/>
          <w:color w:val="auto"/>
        </w:rPr>
      </w:pPr>
      <w:r w:rsidRPr="009E1442">
        <w:rPr>
          <w:rStyle w:val="Strong"/>
          <w:rFonts w:ascii="Times New Roman" w:hAnsi="Times New Roman" w:cs="Times New Roman"/>
          <w:color w:val="auto"/>
        </w:rPr>
        <w:t>Academic Honesty</w:t>
      </w:r>
    </w:p>
    <w:p w14:paraId="10BBBF0C" w14:textId="5AC26596" w:rsidR="00AE7B70" w:rsidRPr="009E1442" w:rsidRDefault="00AE7B70" w:rsidP="00AE7B70">
      <w:pPr>
        <w:pStyle w:val="NormalWeb"/>
      </w:pPr>
      <w:r w:rsidRPr="009E1442">
        <w:t xml:space="preserve">Academic honesty is highly valued at SCCCD. A student must always submit work that represents his or her original words or ideas. If any words or ideas are used that do not represent the student's original words or ideas, the student must make clear the extent to which such sources were used </w:t>
      </w:r>
      <w:r w:rsidR="00857644" w:rsidRPr="009E1442">
        <w:t>using</w:t>
      </w:r>
      <w:r w:rsidRPr="009E1442">
        <w:t xml:space="preserve"> quotation marks or a freestanding indented block quotation followed by the appropriate citation in accordance with the APA manual (6</w:t>
      </w:r>
      <w:r w:rsidRPr="009E1442">
        <w:rPr>
          <w:vertAlign w:val="superscript"/>
        </w:rPr>
        <w:t>th </w:t>
      </w:r>
      <w:r w:rsidRPr="009E1442">
        <w:t>edition).</w:t>
      </w:r>
    </w:p>
    <w:p w14:paraId="0D9CE77C" w14:textId="77777777" w:rsidR="00AE7B70" w:rsidRPr="009E1442" w:rsidRDefault="00AE7B70" w:rsidP="00AE7B70">
      <w:pPr>
        <w:pStyle w:val="NormalWeb"/>
      </w:pPr>
      <w:r w:rsidRPr="009E1442">
        <w:t>Words or ideas that require citations include, but are not limited to, all hardcopy or electronic publications, whether copyrighted or not, and all verbal or visual communication when the content of such communication clearly originates from an identifiable source. Scholastic dishonesty is any act that violates the rights of another student in academic work or that involves misrepresentation of a student’s own work. Scholastic dishonesty includes:</w:t>
      </w:r>
    </w:p>
    <w:p w14:paraId="57693565" w14:textId="77777777" w:rsidR="00AE7B70" w:rsidRPr="009E1442" w:rsidRDefault="00AE7B70" w:rsidP="00AE7B70">
      <w:pPr>
        <w:numPr>
          <w:ilvl w:val="0"/>
          <w:numId w:val="7"/>
        </w:numPr>
        <w:spacing w:before="100" w:beforeAutospacing="1" w:after="100" w:afterAutospacing="1"/>
      </w:pPr>
      <w:r w:rsidRPr="009E1442">
        <w:rPr>
          <w:rStyle w:val="Strong"/>
        </w:rPr>
        <w:t>Completing </w:t>
      </w:r>
      <w:r w:rsidRPr="009E1442">
        <w:t>individual work, assignments, or exams for other students;</w:t>
      </w:r>
    </w:p>
    <w:p w14:paraId="7A324A1D" w14:textId="77777777" w:rsidR="00AE7B70" w:rsidRPr="009E1442" w:rsidRDefault="00AE7B70" w:rsidP="00AE7B70">
      <w:pPr>
        <w:numPr>
          <w:ilvl w:val="0"/>
          <w:numId w:val="7"/>
        </w:numPr>
        <w:spacing w:before="100" w:beforeAutospacing="1" w:after="100" w:afterAutospacing="1"/>
      </w:pPr>
      <w:r w:rsidRPr="009E1442">
        <w:t>Having a tutor or </w:t>
      </w:r>
      <w:r w:rsidRPr="009E1442">
        <w:rPr>
          <w:rStyle w:val="Strong"/>
        </w:rPr>
        <w:t>friend complete </w:t>
      </w:r>
      <w:r w:rsidRPr="009E1442">
        <w:t>a portion of your assignments;</w:t>
      </w:r>
    </w:p>
    <w:p w14:paraId="76524659" w14:textId="77777777" w:rsidR="00AE7B70" w:rsidRPr="009E1442" w:rsidRDefault="00AE7B70" w:rsidP="00AE7B70">
      <w:pPr>
        <w:numPr>
          <w:ilvl w:val="0"/>
          <w:numId w:val="7"/>
        </w:numPr>
        <w:spacing w:before="100" w:beforeAutospacing="1" w:after="100" w:afterAutospacing="1"/>
      </w:pPr>
      <w:r w:rsidRPr="009E1442">
        <w:t>Having a </w:t>
      </w:r>
      <w:r w:rsidRPr="009E1442">
        <w:rPr>
          <w:rStyle w:val="Strong"/>
        </w:rPr>
        <w:t>reviewer make </w:t>
      </w:r>
      <w:r w:rsidRPr="009E1442">
        <w:t>extensive revisions to an assignment;</w:t>
      </w:r>
    </w:p>
    <w:p w14:paraId="4D61C270" w14:textId="77777777" w:rsidR="00AE7B70" w:rsidRPr="009E1442" w:rsidRDefault="00AE7B70" w:rsidP="00AE7B70">
      <w:pPr>
        <w:numPr>
          <w:ilvl w:val="0"/>
          <w:numId w:val="7"/>
        </w:numPr>
        <w:spacing w:before="100" w:beforeAutospacing="1" w:after="100" w:afterAutospacing="1"/>
      </w:pPr>
      <w:r w:rsidRPr="009E1442">
        <w:rPr>
          <w:rStyle w:val="Strong"/>
        </w:rPr>
        <w:t>Copying </w:t>
      </w:r>
      <w:r w:rsidRPr="009E1442">
        <w:t>work submitted by another student;</w:t>
      </w:r>
    </w:p>
    <w:p w14:paraId="3A6D1123" w14:textId="77777777" w:rsidR="00AE7B70" w:rsidRPr="009E1442" w:rsidRDefault="00AE7B70" w:rsidP="00AE7B70">
      <w:pPr>
        <w:numPr>
          <w:ilvl w:val="0"/>
          <w:numId w:val="7"/>
        </w:numPr>
        <w:spacing w:before="100" w:beforeAutospacing="1" w:after="100" w:afterAutospacing="1"/>
      </w:pPr>
      <w:r w:rsidRPr="009E1442">
        <w:rPr>
          <w:rStyle w:val="Strong"/>
        </w:rPr>
        <w:t>Plagiarizing</w:t>
      </w:r>
      <w:r w:rsidRPr="009E1442">
        <w:t>, which means misrepresenting other’s work as the student’s own work;</w:t>
      </w:r>
    </w:p>
    <w:p w14:paraId="05374C60" w14:textId="77777777" w:rsidR="00AE7B70" w:rsidRPr="009E1442" w:rsidRDefault="00AE7B70" w:rsidP="00AE7B70">
      <w:pPr>
        <w:numPr>
          <w:ilvl w:val="0"/>
          <w:numId w:val="7"/>
        </w:numPr>
        <w:spacing w:before="100" w:beforeAutospacing="1" w:after="100" w:afterAutospacing="1"/>
      </w:pPr>
      <w:r w:rsidRPr="009E1442">
        <w:rPr>
          <w:rStyle w:val="Strong"/>
        </w:rPr>
        <w:t>Using information </w:t>
      </w:r>
      <w:r w:rsidRPr="009E1442">
        <w:t>from online or other information services without proper citation;</w:t>
      </w:r>
    </w:p>
    <w:p w14:paraId="3579BE7D" w14:textId="77777777" w:rsidR="00AE7B70" w:rsidRPr="009E1442" w:rsidRDefault="00AE7B70" w:rsidP="00AE7B70">
      <w:pPr>
        <w:numPr>
          <w:ilvl w:val="0"/>
          <w:numId w:val="7"/>
        </w:numPr>
        <w:spacing w:before="100" w:beforeAutospacing="1" w:after="100" w:afterAutospacing="1"/>
      </w:pPr>
      <w:r w:rsidRPr="009E1442">
        <w:rPr>
          <w:rStyle w:val="Strong"/>
        </w:rPr>
        <w:t>Depriving </w:t>
      </w:r>
      <w:r w:rsidRPr="009E1442">
        <w:t>another student of necessary course materials or resources;</w:t>
      </w:r>
    </w:p>
    <w:p w14:paraId="1A8DA36B" w14:textId="77777777" w:rsidR="00AE7B70" w:rsidRPr="009E1442" w:rsidRDefault="00AE7B70" w:rsidP="00AE7B70">
      <w:pPr>
        <w:numPr>
          <w:ilvl w:val="0"/>
          <w:numId w:val="7"/>
        </w:numPr>
        <w:spacing w:before="100" w:beforeAutospacing="1" w:after="100" w:afterAutospacing="1"/>
      </w:pPr>
      <w:r w:rsidRPr="009E1442">
        <w:rPr>
          <w:rStyle w:val="Strong"/>
        </w:rPr>
        <w:t>Interfering </w:t>
      </w:r>
      <w:r w:rsidRPr="009E1442">
        <w:t>with another student’s work; or</w:t>
      </w:r>
    </w:p>
    <w:p w14:paraId="46C309D3" w14:textId="77777777" w:rsidR="00AE7B70" w:rsidRPr="009E1442" w:rsidRDefault="00AE7B70" w:rsidP="00AE7B70">
      <w:pPr>
        <w:numPr>
          <w:ilvl w:val="0"/>
          <w:numId w:val="7"/>
        </w:numPr>
        <w:spacing w:before="100" w:beforeAutospacing="1" w:after="100" w:afterAutospacing="1"/>
      </w:pPr>
      <w:r w:rsidRPr="009E1442">
        <w:rPr>
          <w:rStyle w:val="Strong"/>
        </w:rPr>
        <w:t>Cheating</w:t>
      </w:r>
      <w:r w:rsidRPr="009E1442">
        <w:t>, </w:t>
      </w:r>
      <w:r w:rsidRPr="009E1442">
        <w:rPr>
          <w:rStyle w:val="Strong"/>
        </w:rPr>
        <w:t>lying</w:t>
      </w:r>
      <w:r w:rsidRPr="009E1442">
        <w:t>, </w:t>
      </w:r>
      <w:r w:rsidRPr="009E1442">
        <w:rPr>
          <w:rStyle w:val="Strong"/>
        </w:rPr>
        <w:t>tampering</w:t>
      </w:r>
      <w:r w:rsidRPr="009E1442">
        <w:t>, </w:t>
      </w:r>
      <w:r w:rsidRPr="009E1442">
        <w:rPr>
          <w:rStyle w:val="Strong"/>
        </w:rPr>
        <w:t>bribery</w:t>
      </w:r>
      <w:r w:rsidRPr="009E1442">
        <w:t>, or </w:t>
      </w:r>
      <w:r w:rsidRPr="009E1442">
        <w:rPr>
          <w:rStyle w:val="Strong"/>
        </w:rPr>
        <w:t>theft </w:t>
      </w:r>
      <w:r w:rsidRPr="009E1442">
        <w:t>related to coursework.</w:t>
      </w:r>
    </w:p>
    <w:p w14:paraId="435CC835" w14:textId="77777777" w:rsidR="00AE7B70" w:rsidRPr="009E1442" w:rsidRDefault="00AE7B70" w:rsidP="00AE7B70">
      <w:pPr>
        <w:pStyle w:val="NormalWeb"/>
      </w:pPr>
      <w:r w:rsidRPr="009E1442">
        <w:rPr>
          <w:rStyle w:val="Strong"/>
        </w:rPr>
        <w:t>PLEASE NOTE:</w:t>
      </w:r>
      <w:r w:rsidRPr="009E1442">
        <w:t> For any assignment or exam in which a student has cheated, plagiarized, or otherwise engaged in scholastic dishonesty the student will </w:t>
      </w:r>
      <w:r w:rsidRPr="009E1442">
        <w:rPr>
          <w:rStyle w:val="Strong"/>
        </w:rPr>
        <w:t>NOT</w:t>
      </w:r>
      <w:r w:rsidRPr="009E1442">
        <w:t> receive points and </w:t>
      </w:r>
      <w:r w:rsidRPr="009E1442">
        <w:rPr>
          <w:rStyle w:val="Strong"/>
        </w:rPr>
        <w:t>reported </w:t>
      </w:r>
      <w:r w:rsidRPr="009E1442">
        <w:t>for misconduct.</w:t>
      </w:r>
    </w:p>
    <w:p w14:paraId="597969F3" w14:textId="77777777" w:rsidR="00AE7B70" w:rsidRPr="009E1442" w:rsidRDefault="00AE7B70" w:rsidP="009E1442">
      <w:pPr>
        <w:pStyle w:val="Heading3"/>
        <w:rPr>
          <w:rFonts w:ascii="Times New Roman" w:hAnsi="Times New Roman" w:cs="Times New Roman"/>
          <w:color w:val="auto"/>
        </w:rPr>
      </w:pPr>
      <w:r w:rsidRPr="009E1442">
        <w:rPr>
          <w:rStyle w:val="Strong"/>
          <w:rFonts w:ascii="Times New Roman" w:hAnsi="Times New Roman" w:cs="Times New Roman"/>
          <w:color w:val="auto"/>
        </w:rPr>
        <w:lastRenderedPageBreak/>
        <w:t>Classroom Conduct</w:t>
      </w:r>
    </w:p>
    <w:p w14:paraId="21E2812C" w14:textId="77777777" w:rsidR="00AE7B70" w:rsidRPr="009E1442" w:rsidRDefault="00AE7B70" w:rsidP="00AE7B70">
      <w:pPr>
        <w:pStyle w:val="NormalWeb"/>
      </w:pPr>
      <w:r w:rsidRPr="009E1442">
        <w:t>The goal of this course is to provide an open dialogue between educator and students. It is in the utmost respect that students listen to other’s opinion, provide a healthy discussion but must not take any offense if other students or faculty have differing point of view. The purpose for an open exchange is to allow students to expand their critical thinking skills.</w:t>
      </w:r>
    </w:p>
    <w:p w14:paraId="09822C0F" w14:textId="77777777" w:rsidR="00AE7B70" w:rsidRPr="009E1442" w:rsidRDefault="00AE7B70" w:rsidP="00AE7B70">
      <w:pPr>
        <w:pStyle w:val="NormalWeb"/>
      </w:pPr>
      <w:r w:rsidRPr="009E1442">
        <w:rPr>
          <w:rStyle w:val="Strong"/>
        </w:rPr>
        <w:t>Rude, sarcastic, obscene, disruptive, or disrespectful language and behavior have a negative impact on everyone’s learning. Disruptive behavior includes, but is not limited to, receiving pager or cell phone calls during class, texting during class, leaving class early and coming to class late, doing assignments for other classes, reading unrelated course materials in class, engaging in personal conversations, and sleeping.</w:t>
      </w:r>
    </w:p>
    <w:p w14:paraId="61E10254" w14:textId="77777777" w:rsidR="00AE7B70" w:rsidRPr="009E1442" w:rsidRDefault="00AE7B70" w:rsidP="00AE7B70">
      <w:pPr>
        <w:pStyle w:val="NormalWeb"/>
      </w:pPr>
      <w:r w:rsidRPr="009E1442">
        <w:t>Other disruptive behavior such as threats, physical contact (touching) or violence, pranks, jokes, epithets, derogatory comments, vandalism, or verbal, graphic, or written conduct directed at an individual or individuals because of their race, ethnicity, gender, pregnancy, color, religion, national origin, physical or mental disability, age, marital status, sexual orientation, gender identity, or U.S. veteran status are </w:t>
      </w:r>
      <w:r w:rsidRPr="009E1442">
        <w:rPr>
          <w:rStyle w:val="Strong"/>
        </w:rPr>
        <w:t>NOT</w:t>
      </w:r>
      <w:r w:rsidRPr="009E1442">
        <w:t> tolerated.</w:t>
      </w:r>
    </w:p>
    <w:p w14:paraId="10234A47" w14:textId="32A50165" w:rsidR="00AE7B70" w:rsidRPr="009E1442" w:rsidRDefault="00AE7B70" w:rsidP="00AE7B70">
      <w:pPr>
        <w:pStyle w:val="NormalWeb"/>
      </w:pPr>
      <w:r w:rsidRPr="009E1442">
        <w:t xml:space="preserve">Even if actions are not directed at specific persons, a hostile environment may be created when the conduct is sufficiently severe, pervasive or persistent </w:t>
      </w:r>
      <w:r w:rsidR="00857644" w:rsidRPr="009E1442">
        <w:t>to</w:t>
      </w:r>
      <w:r w:rsidRPr="009E1442">
        <w:t xml:space="preserve"> unreasonably interfere with or limit the ability of an individual to work, study, or otherwise to participate in activities of Madera Center. Should any student officially enrolled for credit or audit in a class disrupt the instructor's ability to ensure a safe environment, control the class agenda, and/or deliver the approved curriculum, the instructor has the right to ask that the disruptive action to cease </w:t>
      </w:r>
      <w:r w:rsidRPr="009E1442">
        <w:rPr>
          <w:rStyle w:val="Strong"/>
        </w:rPr>
        <w:t>immediately</w:t>
      </w:r>
      <w:r w:rsidRPr="009E1442">
        <w:t>. If the disruption continues, the instructor can pursue various forms of intervention,</w:t>
      </w:r>
      <w:r w:rsidR="008775B4">
        <w:t xml:space="preserve"> i</w:t>
      </w:r>
      <w:r w:rsidRPr="009E1442">
        <w:t>ncluding </w:t>
      </w:r>
      <w:r w:rsidRPr="009E1442">
        <w:rPr>
          <w:rStyle w:val="Strong"/>
        </w:rPr>
        <w:t>suspension</w:t>
      </w:r>
      <w:r w:rsidRPr="009E1442">
        <w:t> from class, use of student </w:t>
      </w:r>
      <w:r w:rsidRPr="009E1442">
        <w:rPr>
          <w:rStyle w:val="Strong"/>
        </w:rPr>
        <w:t>disciplinary regulations</w:t>
      </w:r>
      <w:r w:rsidRPr="009E1442">
        <w:t>, and/or </w:t>
      </w:r>
      <w:r w:rsidRPr="009E1442">
        <w:rPr>
          <w:rStyle w:val="Strong"/>
        </w:rPr>
        <w:t>police intervention</w:t>
      </w:r>
      <w:r w:rsidRPr="009E1442">
        <w:t>.</w:t>
      </w:r>
    </w:p>
    <w:p w14:paraId="34E53FA3" w14:textId="77777777" w:rsidR="00AE7B70" w:rsidRPr="009E1442" w:rsidRDefault="00AE7B70" w:rsidP="00AE7B70">
      <w:pPr>
        <w:pStyle w:val="NormalWeb"/>
      </w:pPr>
      <w:r w:rsidRPr="009E1442">
        <w:t>For additional information on code of conduct, please refer to Student Code of Conduct.</w:t>
      </w:r>
    </w:p>
    <w:p w14:paraId="59C732BF" w14:textId="77777777" w:rsidR="00AE7B70" w:rsidRPr="009E1442" w:rsidRDefault="00AE7B70" w:rsidP="009E1442">
      <w:pPr>
        <w:pStyle w:val="Heading2"/>
        <w:rPr>
          <w:rFonts w:ascii="Times New Roman" w:hAnsi="Times New Roman" w:cs="Times New Roman"/>
          <w:color w:val="auto"/>
          <w:sz w:val="24"/>
          <w:szCs w:val="24"/>
        </w:rPr>
      </w:pPr>
      <w:r w:rsidRPr="009E1442">
        <w:rPr>
          <w:rStyle w:val="Strong"/>
          <w:rFonts w:ascii="Times New Roman" w:hAnsi="Times New Roman" w:cs="Times New Roman"/>
          <w:color w:val="auto"/>
          <w:sz w:val="24"/>
          <w:szCs w:val="24"/>
        </w:rPr>
        <w:t>Students with Disabilities</w:t>
      </w:r>
    </w:p>
    <w:p w14:paraId="49F29DC1" w14:textId="14B97D0F" w:rsidR="00AE7B70" w:rsidRDefault="00AE7B70" w:rsidP="00AE7B70">
      <w:pPr>
        <w:pStyle w:val="NormalWeb"/>
      </w:pPr>
      <w:r w:rsidRPr="009E1442">
        <w:t>If you have a verified need for an academic accommodation or materials in alternate media (e.g. Braille, large print, electronic text, ext.) per the Americans with Disabilities Act or Section 504 of the Rehabilitation Act, please contact your instructor as soon as possible. If you need additional services please contact the DSP&amp;S office at (559) 675-4864.</w:t>
      </w:r>
    </w:p>
    <w:p w14:paraId="2AFF53D6" w14:textId="10B85437" w:rsidR="00EE1EBA" w:rsidRPr="009E1442" w:rsidRDefault="00EE1EBA" w:rsidP="00AE7B70">
      <w:pPr>
        <w:pStyle w:val="NormalWeb"/>
      </w:pPr>
      <w:r w:rsidRPr="00EE1EBA">
        <w:t xml:space="preserve">Please submit your accommodation paperwork as soon as possible via email attachment to </w:t>
      </w:r>
      <w:hyperlink r:id="rId16" w:history="1">
        <w:r w:rsidRPr="001F67F3">
          <w:rPr>
            <w:rStyle w:val="Hyperlink"/>
          </w:rPr>
          <w:t>antoniette.aizon@scccd.edu</w:t>
        </w:r>
      </w:hyperlink>
      <w:r w:rsidRPr="00EE1EBA">
        <w:t>.</w:t>
      </w:r>
      <w:r>
        <w:t xml:space="preserve"> </w:t>
      </w:r>
    </w:p>
    <w:p w14:paraId="7B9AE32E" w14:textId="77777777" w:rsidR="00AE7B70" w:rsidRPr="009E1442" w:rsidRDefault="00AE7B70" w:rsidP="00AE7B70">
      <w:pPr>
        <w:pStyle w:val="NormalWeb"/>
      </w:pPr>
      <w:r w:rsidRPr="009E1442">
        <w:rPr>
          <w:rStyle w:val="Strong"/>
        </w:rPr>
        <w:t>This syllabus is intended to give you the student guidance in what may be covered during the semester and will be followed as closely as possible. However, as the professor, I reserve the right to modify, supplement and make changes as the course needs arise.</w:t>
      </w:r>
    </w:p>
    <w:p w14:paraId="000A5566" w14:textId="77777777" w:rsidR="00AE7B70" w:rsidRPr="009E1442" w:rsidRDefault="00AE7B70" w:rsidP="00AE7B70">
      <w:pPr>
        <w:pStyle w:val="NormalWeb"/>
      </w:pPr>
      <w:r w:rsidRPr="009E1442">
        <w:t>Have a wonderful semester and feel free to contact me with any questions or concerns.</w:t>
      </w:r>
    </w:p>
    <w:p w14:paraId="277ADCEF" w14:textId="77777777" w:rsidR="00AE7B70" w:rsidRPr="009E1442" w:rsidRDefault="00AE7B70" w:rsidP="00AE7B70">
      <w:pPr>
        <w:pStyle w:val="NormalWeb"/>
      </w:pPr>
      <w:r w:rsidRPr="009E1442">
        <w:lastRenderedPageBreak/>
        <w:t>Respectfully,</w:t>
      </w:r>
    </w:p>
    <w:p w14:paraId="2F7A7D1E" w14:textId="77777777" w:rsidR="00EA6A01" w:rsidRPr="009E1442" w:rsidRDefault="00AE7B70" w:rsidP="00AE7B70">
      <w:pPr>
        <w:pStyle w:val="NormalWeb"/>
      </w:pPr>
      <w:r w:rsidRPr="009E1442">
        <w:t>Dr. Aizon</w:t>
      </w:r>
    </w:p>
    <w:sectPr w:rsidR="00EA6A01" w:rsidRPr="009E14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E61A3"/>
    <w:multiLevelType w:val="multilevel"/>
    <w:tmpl w:val="F4CAB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376130"/>
    <w:multiLevelType w:val="multilevel"/>
    <w:tmpl w:val="69CC0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4A6722"/>
    <w:multiLevelType w:val="multilevel"/>
    <w:tmpl w:val="97F4D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AF7C92"/>
    <w:multiLevelType w:val="multilevel"/>
    <w:tmpl w:val="9438B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056C5E"/>
    <w:multiLevelType w:val="multilevel"/>
    <w:tmpl w:val="4EE4D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AD64EF"/>
    <w:multiLevelType w:val="multilevel"/>
    <w:tmpl w:val="EB445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BE7E21"/>
    <w:multiLevelType w:val="multilevel"/>
    <w:tmpl w:val="FC6C5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653766"/>
    <w:multiLevelType w:val="multilevel"/>
    <w:tmpl w:val="1AFA2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581D6A"/>
    <w:multiLevelType w:val="multilevel"/>
    <w:tmpl w:val="4042B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662D75"/>
    <w:multiLevelType w:val="multilevel"/>
    <w:tmpl w:val="23A87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8A5480"/>
    <w:multiLevelType w:val="multilevel"/>
    <w:tmpl w:val="0BB0D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777D69"/>
    <w:multiLevelType w:val="multilevel"/>
    <w:tmpl w:val="E0781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E9B4E33"/>
    <w:multiLevelType w:val="multilevel"/>
    <w:tmpl w:val="6E52C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2"/>
  </w:num>
  <w:num w:numId="3">
    <w:abstractNumId w:val="2"/>
  </w:num>
  <w:num w:numId="4">
    <w:abstractNumId w:val="5"/>
  </w:num>
  <w:num w:numId="5">
    <w:abstractNumId w:val="1"/>
  </w:num>
  <w:num w:numId="6">
    <w:abstractNumId w:val="6"/>
  </w:num>
  <w:num w:numId="7">
    <w:abstractNumId w:val="3"/>
  </w:num>
  <w:num w:numId="8">
    <w:abstractNumId w:val="8"/>
  </w:num>
  <w:num w:numId="9">
    <w:abstractNumId w:val="4"/>
  </w:num>
  <w:num w:numId="10">
    <w:abstractNumId w:val="10"/>
  </w:num>
  <w:num w:numId="11">
    <w:abstractNumId w:val="7"/>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B70"/>
    <w:rsid w:val="00023B92"/>
    <w:rsid w:val="00186DD8"/>
    <w:rsid w:val="001E7765"/>
    <w:rsid w:val="00264143"/>
    <w:rsid w:val="004307BC"/>
    <w:rsid w:val="00434284"/>
    <w:rsid w:val="0051746C"/>
    <w:rsid w:val="006D7913"/>
    <w:rsid w:val="006F4E33"/>
    <w:rsid w:val="006F59DE"/>
    <w:rsid w:val="0073304B"/>
    <w:rsid w:val="007A3D3E"/>
    <w:rsid w:val="00857644"/>
    <w:rsid w:val="008775B4"/>
    <w:rsid w:val="008D1433"/>
    <w:rsid w:val="009E1442"/>
    <w:rsid w:val="00AE7B70"/>
    <w:rsid w:val="00C568AC"/>
    <w:rsid w:val="00DC0BD5"/>
    <w:rsid w:val="00EA6A01"/>
    <w:rsid w:val="00EE1EBA"/>
    <w:rsid w:val="00F16254"/>
    <w:rsid w:val="00F56E5C"/>
    <w:rsid w:val="00FA3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88F1F"/>
  <w15:chartTrackingRefBased/>
  <w15:docId w15:val="{393D0B40-CAF0-4FF2-B27A-4854BB798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7B7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3428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3428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3428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7B70"/>
    <w:pPr>
      <w:spacing w:before="100" w:beforeAutospacing="1" w:after="100" w:afterAutospacing="1"/>
    </w:pPr>
  </w:style>
  <w:style w:type="character" w:styleId="Strong">
    <w:name w:val="Strong"/>
    <w:basedOn w:val="DefaultParagraphFont"/>
    <w:uiPriority w:val="22"/>
    <w:qFormat/>
    <w:rsid w:val="00AE7B70"/>
    <w:rPr>
      <w:b/>
      <w:bCs/>
    </w:rPr>
  </w:style>
  <w:style w:type="character" w:styleId="Hyperlink">
    <w:name w:val="Hyperlink"/>
    <w:basedOn w:val="DefaultParagraphFont"/>
    <w:uiPriority w:val="99"/>
    <w:unhideWhenUsed/>
    <w:rsid w:val="00AE7B70"/>
    <w:rPr>
      <w:color w:val="0000FF"/>
      <w:u w:val="single"/>
    </w:rPr>
  </w:style>
  <w:style w:type="character" w:styleId="Emphasis">
    <w:name w:val="Emphasis"/>
    <w:basedOn w:val="DefaultParagraphFont"/>
    <w:uiPriority w:val="20"/>
    <w:qFormat/>
    <w:rsid w:val="00AE7B70"/>
    <w:rPr>
      <w:i/>
      <w:iCs/>
    </w:rPr>
  </w:style>
  <w:style w:type="character" w:styleId="UnresolvedMention">
    <w:name w:val="Unresolved Mention"/>
    <w:basedOn w:val="DefaultParagraphFont"/>
    <w:uiPriority w:val="99"/>
    <w:semiHidden/>
    <w:unhideWhenUsed/>
    <w:rsid w:val="00DC0BD5"/>
    <w:rPr>
      <w:color w:val="605E5C"/>
      <w:shd w:val="clear" w:color="auto" w:fill="E1DFDD"/>
    </w:rPr>
  </w:style>
  <w:style w:type="table" w:styleId="TableGrid">
    <w:name w:val="Table Grid"/>
    <w:basedOn w:val="TableNormal"/>
    <w:uiPriority w:val="39"/>
    <w:rsid w:val="008576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6">
    <w:name w:val="Grid Table 5 Dark Accent 6"/>
    <w:basedOn w:val="TableNormal"/>
    <w:uiPriority w:val="50"/>
    <w:rsid w:val="0085764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5Dark-Accent3">
    <w:name w:val="Grid Table 5 Dark Accent 3"/>
    <w:basedOn w:val="TableNormal"/>
    <w:uiPriority w:val="50"/>
    <w:rsid w:val="0085764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4-Accent6">
    <w:name w:val="Grid Table 4 Accent 6"/>
    <w:basedOn w:val="TableNormal"/>
    <w:uiPriority w:val="49"/>
    <w:rsid w:val="0085764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Heading1Char">
    <w:name w:val="Heading 1 Char"/>
    <w:basedOn w:val="DefaultParagraphFont"/>
    <w:link w:val="Heading1"/>
    <w:uiPriority w:val="9"/>
    <w:rsid w:val="0043428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3428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34284"/>
    <w:rPr>
      <w:rFonts w:asciiTheme="majorHAnsi" w:eastAsiaTheme="majorEastAsia" w:hAnsiTheme="majorHAnsi" w:cstheme="majorBidi"/>
      <w:color w:val="1F3763" w:themeColor="accent1" w:themeShade="7F"/>
      <w:sz w:val="24"/>
      <w:szCs w:val="24"/>
    </w:rPr>
  </w:style>
  <w:style w:type="table" w:styleId="GridTable3-Accent6">
    <w:name w:val="Grid Table 3 Accent 6"/>
    <w:basedOn w:val="TableNormal"/>
    <w:uiPriority w:val="48"/>
    <w:rsid w:val="00F56E5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1Light-Accent6">
    <w:name w:val="Grid Table 1 Light Accent 6"/>
    <w:basedOn w:val="TableNormal"/>
    <w:uiPriority w:val="46"/>
    <w:rsid w:val="006F59DE"/>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41792">
      <w:bodyDiv w:val="1"/>
      <w:marLeft w:val="0"/>
      <w:marRight w:val="0"/>
      <w:marTop w:val="0"/>
      <w:marBottom w:val="0"/>
      <w:divBdr>
        <w:top w:val="none" w:sz="0" w:space="0" w:color="auto"/>
        <w:left w:val="none" w:sz="0" w:space="0" w:color="auto"/>
        <w:bottom w:val="none" w:sz="0" w:space="0" w:color="auto"/>
        <w:right w:val="none" w:sz="0" w:space="0" w:color="auto"/>
      </w:divBdr>
    </w:div>
    <w:div w:id="1204488555">
      <w:bodyDiv w:val="1"/>
      <w:marLeft w:val="0"/>
      <w:marRight w:val="0"/>
      <w:marTop w:val="0"/>
      <w:marBottom w:val="0"/>
      <w:divBdr>
        <w:top w:val="none" w:sz="0" w:space="0" w:color="auto"/>
        <w:left w:val="none" w:sz="0" w:space="0" w:color="auto"/>
        <w:bottom w:val="none" w:sz="0" w:space="0" w:color="auto"/>
        <w:right w:val="none" w:sz="0" w:space="0" w:color="auto"/>
      </w:divBdr>
    </w:div>
    <w:div w:id="159759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pen.lib.umn.edu/socialproblem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yscccd-my.sharepoint.com/:b:/r/personal/aa024_scccd_edu/Documents/Course%20Materials/Sociology/SOC%201B%20Sociology%20Critical%20Thinking%206.11.18/Textbooks/Critical%20Thinking%20Reading%20Textbook.pdf?csf=1&amp;e=qijF3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ntoniette.aizon@scccd.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open.lib.umn.edu/socialproblems/" TargetMode="External"/><Relationship Id="rId5" Type="http://schemas.openxmlformats.org/officeDocument/2006/relationships/numbering" Target="numbering.xml"/><Relationship Id="rId15" Type="http://schemas.openxmlformats.org/officeDocument/2006/relationships/hyperlink" Target="https://catalog.flatworldknowledge.com/catalog/editions/barkansoc-social-problems-continuity-and-change-1-0" TargetMode="External"/><Relationship Id="rId10" Type="http://schemas.openxmlformats.org/officeDocument/2006/relationships/hyperlink" Target="https://cccconfer.zoom.us/j/91778183612?pwd=NDVpNmtpWVRKaEM1N1NHQUk0ODA2dz09" TargetMode="External"/><Relationship Id="rId4" Type="http://schemas.openxmlformats.org/officeDocument/2006/relationships/customXml" Target="../customXml/item4.xml"/><Relationship Id="rId9" Type="http://schemas.openxmlformats.org/officeDocument/2006/relationships/hyperlink" Target="mailto:antoniette.aizon@scccd.edu" TargetMode="External"/><Relationship Id="rId14" Type="http://schemas.openxmlformats.org/officeDocument/2006/relationships/hyperlink" Target="https://myscccd-my.sharepoint.com/courses/39985/files/5156722/download?wrap=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7812857C057B48BC3250566362CEEB" ma:contentTypeVersion="34" ma:contentTypeDescription="Create a new document." ma:contentTypeScope="" ma:versionID="d4f56155f61ced0f5c3bed14e6babd9e">
  <xsd:schema xmlns:xsd="http://www.w3.org/2001/XMLSchema" xmlns:xs="http://www.w3.org/2001/XMLSchema" xmlns:p="http://schemas.microsoft.com/office/2006/metadata/properties" xmlns:ns1="http://schemas.microsoft.com/sharepoint/v3" xmlns:ns3="fecb6f37-024d-4272-b715-3708072fa9b0" xmlns:ns4="a8ddd946-62ce-492d-9aed-ee3137f9bd8a" targetNamespace="http://schemas.microsoft.com/office/2006/metadata/properties" ma:root="true" ma:fieldsID="cd8b326e1a12c6e922871c855af7b25a" ns1:_="" ns3:_="" ns4:_="">
    <xsd:import namespace="http://schemas.microsoft.com/sharepoint/v3"/>
    <xsd:import namespace="fecb6f37-024d-4272-b715-3708072fa9b0"/>
    <xsd:import namespace="a8ddd946-62ce-492d-9aed-ee3137f9bd8a"/>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cb6f37-024d-4272-b715-3708072fa9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NotebookType" ma:index="18" nillable="true" ma:displayName="Notebook Type" ma:internalName="NotebookType">
      <xsd:simpleType>
        <xsd:restriction base="dms:Text"/>
      </xsd:simpleType>
    </xsd:element>
    <xsd:element name="FolderType" ma:index="19" nillable="true" ma:displayName="Folder Type" ma:internalName="FolderType">
      <xsd:simpleType>
        <xsd:restriction base="dms:Text"/>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msChannelId" ma:index="22" nillable="true" ma:displayName="Teams Channel Id" ma:internalName="TeamsChannelId">
      <xsd:simpleType>
        <xsd:restriction base="dms:Text"/>
      </xsd:simpleType>
    </xsd:element>
    <xsd:element name="Owner" ma:index="2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4" nillable="true" ma:displayName="Math Settings" ma:internalName="Math_Settings">
      <xsd:simpleType>
        <xsd:restriction base="dms:Text"/>
      </xsd:simpleType>
    </xsd:element>
    <xsd:element name="DefaultSectionNames" ma:index="25" nillable="true" ma:displayName="Default Section Names" ma:internalName="DefaultSectionNames">
      <xsd:simpleType>
        <xsd:restriction base="dms:Note">
          <xsd:maxLength value="255"/>
        </xsd:restriction>
      </xsd:simpleType>
    </xsd:element>
    <xsd:element name="Templates" ma:index="26" nillable="true" ma:displayName="Templates" ma:internalName="Templates">
      <xsd:simpleType>
        <xsd:restriction base="dms:Note">
          <xsd:maxLength value="255"/>
        </xsd:restriction>
      </xsd:simpleType>
    </xsd:element>
    <xsd:element name="Teachers" ma:index="2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0" nillable="true" ma:displayName="Distribution Groups" ma:internalName="Distribution_Groups">
      <xsd:simpleType>
        <xsd:restriction base="dms:Note">
          <xsd:maxLength value="255"/>
        </xsd:restriction>
      </xsd:simpleType>
    </xsd:element>
    <xsd:element name="LMS_Mappings" ma:index="31" nillable="true" ma:displayName="LMS Mappings" ma:internalName="LMS_Mappings">
      <xsd:simpleType>
        <xsd:restriction base="dms:Note">
          <xsd:maxLength value="255"/>
        </xsd:restriction>
      </xsd:simpleType>
    </xsd:element>
    <xsd:element name="Invited_Teachers" ma:index="32" nillable="true" ma:displayName="Invited Teachers" ma:internalName="Invited_Teachers">
      <xsd:simpleType>
        <xsd:restriction base="dms:Note">
          <xsd:maxLength value="255"/>
        </xsd:restriction>
      </xsd:simpleType>
    </xsd:element>
    <xsd:element name="Invited_Students" ma:index="33" nillable="true" ma:displayName="Invited Students" ma:internalName="Invited_Students">
      <xsd:simpleType>
        <xsd:restriction base="dms:Note">
          <xsd:maxLength value="255"/>
        </xsd:restriction>
      </xsd:simpleType>
    </xsd:element>
    <xsd:element name="Self_Registration_Enabled" ma:index="34" nillable="true" ma:displayName="Self Registration Enabled" ma:internalName="Self_Registration_Enabled">
      <xsd:simpleType>
        <xsd:restriction base="dms:Boolean"/>
      </xsd:simpleType>
    </xsd:element>
    <xsd:element name="Has_Teacher_Only_SectionGroup" ma:index="35" nillable="true" ma:displayName="Has Teacher Only SectionGroup" ma:internalName="Has_Teacher_Only_SectionGroup">
      <xsd:simpleType>
        <xsd:restriction base="dms:Boolean"/>
      </xsd:simpleType>
    </xsd:element>
    <xsd:element name="Is_Collaboration_Space_Locked" ma:index="36" nillable="true" ma:displayName="Is Collaboration Space Locked" ma:internalName="Is_Collaboration_Space_Locked">
      <xsd:simpleType>
        <xsd:restriction base="dms:Boolean"/>
      </xsd:simpleType>
    </xsd:element>
    <xsd:element name="IsNotebookLocked" ma:index="37" nillable="true" ma:displayName="Is Notebook Locked" ma:internalName="IsNotebookLocked">
      <xsd:simpleType>
        <xsd:restriction base="dms:Boolea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AutoKeyPoints" ma:index="40" nillable="true" ma:displayName="MediaServiceAutoKeyPoints" ma:hidden="true" ma:internalName="MediaServiceAutoKeyPoints" ma:readOnly="true">
      <xsd:simpleType>
        <xsd:restriction base="dms:Note"/>
      </xsd:simpleType>
    </xsd:element>
    <xsd:element name="MediaServiceKeyPoints" ma:index="4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ddd946-62ce-492d-9aed-ee3137f9bd8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mplates xmlns="fecb6f37-024d-4272-b715-3708072fa9b0" xsi:nil="true"/>
    <_ip_UnifiedCompliancePolicyUIAction xmlns="http://schemas.microsoft.com/sharepoint/v3" xsi:nil="true"/>
    <FolderType xmlns="fecb6f37-024d-4272-b715-3708072fa9b0" xsi:nil="true"/>
    <Invited_Teachers xmlns="fecb6f37-024d-4272-b715-3708072fa9b0" xsi:nil="true"/>
    <IsNotebookLocked xmlns="fecb6f37-024d-4272-b715-3708072fa9b0" xsi:nil="true"/>
    <DefaultSectionNames xmlns="fecb6f37-024d-4272-b715-3708072fa9b0" xsi:nil="true"/>
    <Math_Settings xmlns="fecb6f37-024d-4272-b715-3708072fa9b0" xsi:nil="true"/>
    <Owner xmlns="fecb6f37-024d-4272-b715-3708072fa9b0">
      <UserInfo>
        <DisplayName/>
        <AccountId xsi:nil="true"/>
        <AccountType/>
      </UserInfo>
    </Owner>
    <Students xmlns="fecb6f37-024d-4272-b715-3708072fa9b0">
      <UserInfo>
        <DisplayName/>
        <AccountId xsi:nil="true"/>
        <AccountType/>
      </UserInfo>
    </Students>
    <Student_Groups xmlns="fecb6f37-024d-4272-b715-3708072fa9b0">
      <UserInfo>
        <DisplayName/>
        <AccountId xsi:nil="true"/>
        <AccountType/>
      </UserInfo>
    </Student_Groups>
    <Has_Teacher_Only_SectionGroup xmlns="fecb6f37-024d-4272-b715-3708072fa9b0" xsi:nil="true"/>
    <NotebookType xmlns="fecb6f37-024d-4272-b715-3708072fa9b0" xsi:nil="true"/>
    <Distribution_Groups xmlns="fecb6f37-024d-4272-b715-3708072fa9b0" xsi:nil="true"/>
    <_ip_UnifiedCompliancePolicyProperties xmlns="http://schemas.microsoft.com/sharepoint/v3" xsi:nil="true"/>
    <AppVersion xmlns="fecb6f37-024d-4272-b715-3708072fa9b0" xsi:nil="true"/>
    <LMS_Mappings xmlns="fecb6f37-024d-4272-b715-3708072fa9b0" xsi:nil="true"/>
    <Teachers xmlns="fecb6f37-024d-4272-b715-3708072fa9b0">
      <UserInfo>
        <DisplayName/>
        <AccountId xsi:nil="true"/>
        <AccountType/>
      </UserInfo>
    </Teachers>
    <Self_Registration_Enabled xmlns="fecb6f37-024d-4272-b715-3708072fa9b0" xsi:nil="true"/>
    <CultureName xmlns="fecb6f37-024d-4272-b715-3708072fa9b0" xsi:nil="true"/>
    <TeamsChannelId xmlns="fecb6f37-024d-4272-b715-3708072fa9b0" xsi:nil="true"/>
    <Invited_Students xmlns="fecb6f37-024d-4272-b715-3708072fa9b0" xsi:nil="true"/>
    <Is_Collaboration_Space_Locked xmlns="fecb6f37-024d-4272-b715-3708072fa9b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17C0C-0511-4E8E-86B1-9E00A2A115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ecb6f37-024d-4272-b715-3708072fa9b0"/>
    <ds:schemaRef ds:uri="a8ddd946-62ce-492d-9aed-ee3137f9bd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E2837B-2AF2-4E0F-9903-50B7D46C18C1}">
  <ds:schemaRefs>
    <ds:schemaRef ds:uri="http://schemas.microsoft.com/sharepoint/v3/contenttype/forms"/>
  </ds:schemaRefs>
</ds:datastoreItem>
</file>

<file path=customXml/itemProps3.xml><?xml version="1.0" encoding="utf-8"?>
<ds:datastoreItem xmlns:ds="http://schemas.openxmlformats.org/officeDocument/2006/customXml" ds:itemID="{EE5DBC47-A4E2-4969-BCF2-B03C8553B94C}">
  <ds:schemaRefs>
    <ds:schemaRef ds:uri="http://schemas.microsoft.com/office/2006/metadata/properties"/>
    <ds:schemaRef ds:uri="http://www.w3.org/XML/1998/namespace"/>
    <ds:schemaRef ds:uri="fecb6f37-024d-4272-b715-3708072fa9b0"/>
    <ds:schemaRef ds:uri="http://schemas.microsoft.com/office/2006/documentManagement/types"/>
    <ds:schemaRef ds:uri="http://schemas.openxmlformats.org/package/2006/metadata/core-properties"/>
    <ds:schemaRef ds:uri="http://purl.org/dc/dcmitype/"/>
    <ds:schemaRef ds:uri="http://purl.org/dc/terms/"/>
    <ds:schemaRef ds:uri="http://schemas.microsoft.com/office/infopath/2007/PartnerControls"/>
    <ds:schemaRef ds:uri="a8ddd946-62ce-492d-9aed-ee3137f9bd8a"/>
    <ds:schemaRef ds:uri="http://schemas.microsoft.com/sharepoint/v3"/>
    <ds:schemaRef ds:uri="http://purl.org/dc/elements/1.1/"/>
  </ds:schemaRefs>
</ds:datastoreItem>
</file>

<file path=customXml/itemProps4.xml><?xml version="1.0" encoding="utf-8"?>
<ds:datastoreItem xmlns:ds="http://schemas.openxmlformats.org/officeDocument/2006/customXml" ds:itemID="{B11970CF-9BE6-4D39-8466-03BCC825A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2478</Words>
  <Characters>14128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16573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Antoniette Aizon</dc:creator>
  <cp:keywords/>
  <dc:description/>
  <cp:lastModifiedBy>Antoniette Aizon</cp:lastModifiedBy>
  <cp:revision>8</cp:revision>
  <dcterms:created xsi:type="dcterms:W3CDTF">2020-07-07T06:50:00Z</dcterms:created>
  <dcterms:modified xsi:type="dcterms:W3CDTF">2020-08-04T07:07:00Z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0x010100507812857C057B48BC3250566362CEEB</vt:lpwstr>
  </property>
</Properties>
</file>